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sz w:val="48"/>
          <w:szCs w:val="48"/>
        </w:rPr>
      </w:pPr>
      <w:r>
        <w:rPr>
          <w:rFonts w:hint="eastAsia" w:ascii="微软雅黑" w:hAnsi="微软雅黑" w:eastAsia="微软雅黑"/>
          <w:sz w:val="48"/>
          <w:szCs w:val="48"/>
        </w:rPr>
        <w:drawing>
          <wp:inline distT="0" distB="0" distL="114300" distR="114300">
            <wp:extent cx="2052955" cy="2830830"/>
            <wp:effectExtent l="0" t="0" r="4445" b="7620"/>
            <wp:docPr id="2" name="图片 2" descr="图片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片1(1)"/>
                    <pic:cNvPicPr>
                      <a:picLocks noChangeAspect="1"/>
                    </pic:cNvPicPr>
                  </pic:nvPicPr>
                  <pic:blipFill>
                    <a:blip r:embed="rId4"/>
                    <a:stretch>
                      <a:fillRect/>
                    </a:stretch>
                  </pic:blipFill>
                  <pic:spPr>
                    <a:xfrm>
                      <a:off x="0" y="0"/>
                      <a:ext cx="2052955" cy="2830830"/>
                    </a:xfrm>
                    <a:prstGeom prst="rect">
                      <a:avLst/>
                    </a:prstGeom>
                  </pic:spPr>
                </pic:pic>
              </a:graphicData>
            </a:graphic>
          </wp:inline>
        </w:drawing>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48"/>
        <w:gridCol w:w="4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48" w:type="dxa"/>
            <w:shd w:val="clear" w:color="auto" w:fill="FFFF99"/>
            <w:vAlign w:val="center"/>
          </w:tcPr>
          <w:p>
            <w:pPr>
              <w:jc w:val="center"/>
              <w:rPr>
                <w:rFonts w:hint="eastAsia" w:ascii="宋体" w:hAnsi="宋体" w:eastAsia="宋体"/>
                <w:sz w:val="28"/>
                <w:szCs w:val="28"/>
              </w:rPr>
            </w:pPr>
            <w:r>
              <w:rPr>
                <w:rFonts w:hint="eastAsia" w:ascii="微软雅黑" w:hAnsi="微软雅黑" w:eastAsia="微软雅黑" w:cs="宋体"/>
                <w:color w:val="000000"/>
                <w:kern w:val="0"/>
                <w:sz w:val="24"/>
                <w:szCs w:val="24"/>
              </w:rPr>
              <w:t>姓</w:t>
            </w:r>
            <w:r>
              <w:rPr>
                <w:rFonts w:hint="eastAsia" w:ascii="微软雅黑" w:hAnsi="微软雅黑" w:eastAsia="微软雅黑" w:cs="宋体"/>
                <w:color w:val="666666"/>
                <w:kern w:val="0"/>
                <w:sz w:val="24"/>
                <w:szCs w:val="24"/>
              </w:rPr>
              <w:t> </w:t>
            </w:r>
            <w:r>
              <w:rPr>
                <w:rFonts w:hint="eastAsia" w:ascii="微软雅黑" w:hAnsi="微软雅黑" w:eastAsia="微软雅黑" w:cs="宋体"/>
                <w:color w:val="000000"/>
                <w:kern w:val="0"/>
                <w:sz w:val="24"/>
                <w:szCs w:val="24"/>
              </w:rPr>
              <w:t>名</w:t>
            </w:r>
          </w:p>
        </w:tc>
        <w:tc>
          <w:tcPr>
            <w:tcW w:w="4148" w:type="dxa"/>
            <w:vAlign w:val="center"/>
          </w:tcPr>
          <w:p>
            <w:pPr>
              <w:jc w:val="center"/>
              <w:rPr>
                <w:rFonts w:hint="eastAsia" w:ascii="宋体" w:hAnsi="宋体" w:eastAsia="宋体"/>
                <w:sz w:val="28"/>
                <w:szCs w:val="28"/>
                <w:lang w:eastAsia="zh-CN"/>
              </w:rPr>
            </w:pPr>
            <w:r>
              <w:rPr>
                <w:rFonts w:hint="eastAsia" w:ascii="宋体" w:hAnsi="宋体" w:eastAsia="宋体"/>
                <w:sz w:val="28"/>
                <w:szCs w:val="28"/>
                <w:lang w:eastAsia="zh-CN"/>
              </w:rPr>
              <w:t>刘志刚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48" w:type="dxa"/>
            <w:shd w:val="clear" w:color="auto" w:fill="FFFF99"/>
            <w:vAlign w:val="center"/>
          </w:tcPr>
          <w:p>
            <w:pPr>
              <w:jc w:val="center"/>
              <w:rPr>
                <w:rFonts w:hint="eastAsia" w:ascii="宋体" w:hAnsi="宋体" w:eastAsia="宋体"/>
                <w:sz w:val="28"/>
                <w:szCs w:val="28"/>
              </w:rPr>
            </w:pPr>
            <w:r>
              <w:rPr>
                <w:rFonts w:hint="eastAsia" w:ascii="微软雅黑" w:hAnsi="微软雅黑" w:eastAsia="微软雅黑" w:cs="宋体"/>
                <w:color w:val="000000"/>
                <w:kern w:val="0"/>
                <w:sz w:val="24"/>
                <w:szCs w:val="24"/>
              </w:rPr>
              <w:t>性</w:t>
            </w:r>
            <w:r>
              <w:rPr>
                <w:rFonts w:hint="eastAsia" w:ascii="微软雅黑" w:hAnsi="微软雅黑" w:eastAsia="微软雅黑" w:cs="宋体"/>
                <w:color w:val="666666"/>
                <w:kern w:val="0"/>
                <w:sz w:val="24"/>
                <w:szCs w:val="24"/>
              </w:rPr>
              <w:t> </w:t>
            </w:r>
            <w:r>
              <w:rPr>
                <w:rFonts w:hint="eastAsia" w:ascii="微软雅黑" w:hAnsi="微软雅黑" w:eastAsia="微软雅黑" w:cs="宋体"/>
                <w:color w:val="000000"/>
                <w:kern w:val="0"/>
                <w:sz w:val="24"/>
                <w:szCs w:val="24"/>
              </w:rPr>
              <w:t>别</w:t>
            </w:r>
          </w:p>
        </w:tc>
        <w:tc>
          <w:tcPr>
            <w:tcW w:w="4148" w:type="dxa"/>
            <w:vAlign w:val="center"/>
          </w:tcPr>
          <w:p>
            <w:pPr>
              <w:jc w:val="center"/>
              <w:rPr>
                <w:rFonts w:hint="eastAsia" w:ascii="宋体" w:hAnsi="宋体" w:eastAsia="宋体"/>
                <w:sz w:val="28"/>
                <w:szCs w:val="28"/>
                <w:lang w:eastAsia="zh-CN"/>
              </w:rPr>
            </w:pPr>
            <w:r>
              <w:rPr>
                <w:rFonts w:hint="eastAsia" w:ascii="宋体" w:hAnsi="宋体" w:eastAsia="宋体"/>
                <w:sz w:val="28"/>
                <w:szCs w:val="28"/>
                <w:lang w:eastAsia="zh-CN"/>
              </w:rPr>
              <w:t>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48" w:type="dxa"/>
            <w:shd w:val="clear" w:color="auto" w:fill="FFFF99"/>
            <w:vAlign w:val="center"/>
          </w:tcPr>
          <w:p>
            <w:pPr>
              <w:jc w:val="center"/>
              <w:rPr>
                <w:rFonts w:hint="eastAsia" w:ascii="宋体" w:hAnsi="宋体" w:eastAsia="宋体"/>
                <w:sz w:val="28"/>
                <w:szCs w:val="28"/>
              </w:rPr>
            </w:pPr>
            <w:r>
              <w:rPr>
                <w:rFonts w:hint="eastAsia" w:ascii="微软雅黑" w:hAnsi="微软雅黑" w:eastAsia="微软雅黑" w:cs="宋体"/>
                <w:color w:val="000000"/>
                <w:kern w:val="0"/>
                <w:sz w:val="24"/>
                <w:szCs w:val="24"/>
              </w:rPr>
              <w:t>出生年月</w:t>
            </w:r>
          </w:p>
        </w:tc>
        <w:tc>
          <w:tcPr>
            <w:tcW w:w="4148" w:type="dxa"/>
            <w:vAlign w:val="center"/>
          </w:tcPr>
          <w:p>
            <w:pPr>
              <w:jc w:val="center"/>
              <w:rPr>
                <w:rFonts w:hint="default" w:ascii="宋体" w:hAnsi="宋体" w:eastAsia="宋体"/>
                <w:sz w:val="28"/>
                <w:szCs w:val="28"/>
                <w:lang w:val="en-US" w:eastAsia="zh-CN"/>
              </w:rPr>
            </w:pPr>
            <w:r>
              <w:rPr>
                <w:rFonts w:hint="eastAsia" w:ascii="宋体" w:hAnsi="宋体" w:eastAsia="宋体"/>
                <w:sz w:val="28"/>
                <w:szCs w:val="28"/>
                <w:lang w:val="en-US" w:eastAsia="zh-CN"/>
              </w:rPr>
              <w:t>1984.04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48" w:type="dxa"/>
            <w:shd w:val="clear" w:color="auto" w:fill="FFFF99"/>
            <w:vAlign w:val="center"/>
          </w:tcPr>
          <w:p>
            <w:pPr>
              <w:jc w:val="center"/>
              <w:rPr>
                <w:rFonts w:hint="eastAsia" w:ascii="宋体" w:hAnsi="宋体" w:eastAsia="宋体"/>
                <w:sz w:val="28"/>
                <w:szCs w:val="28"/>
              </w:rPr>
            </w:pPr>
            <w:r>
              <w:rPr>
                <w:rFonts w:hint="eastAsia" w:ascii="微软雅黑" w:hAnsi="微软雅黑" w:eastAsia="微软雅黑" w:cs="宋体"/>
                <w:color w:val="000000"/>
                <w:kern w:val="0"/>
                <w:sz w:val="24"/>
                <w:szCs w:val="24"/>
              </w:rPr>
              <w:t>学</w:t>
            </w:r>
            <w:r>
              <w:rPr>
                <w:rFonts w:hint="eastAsia" w:ascii="微软雅黑" w:hAnsi="微软雅黑" w:eastAsia="微软雅黑" w:cs="宋体"/>
                <w:color w:val="666666"/>
                <w:kern w:val="0"/>
                <w:sz w:val="24"/>
                <w:szCs w:val="24"/>
              </w:rPr>
              <w:t> </w:t>
            </w:r>
            <w:r>
              <w:rPr>
                <w:rFonts w:hint="eastAsia" w:ascii="微软雅黑" w:hAnsi="微软雅黑" w:eastAsia="微软雅黑" w:cs="宋体"/>
                <w:color w:val="000000"/>
                <w:kern w:val="0"/>
                <w:sz w:val="24"/>
                <w:szCs w:val="24"/>
              </w:rPr>
              <w:t>位</w:t>
            </w:r>
          </w:p>
        </w:tc>
        <w:tc>
          <w:tcPr>
            <w:tcW w:w="4148" w:type="dxa"/>
            <w:vAlign w:val="center"/>
          </w:tcPr>
          <w:p>
            <w:pPr>
              <w:jc w:val="center"/>
              <w:rPr>
                <w:rFonts w:hint="eastAsia" w:ascii="宋体" w:hAnsi="宋体" w:eastAsia="宋体"/>
                <w:sz w:val="28"/>
                <w:szCs w:val="28"/>
                <w:lang w:eastAsia="zh-CN"/>
              </w:rPr>
            </w:pPr>
            <w:r>
              <w:rPr>
                <w:rFonts w:hint="eastAsia" w:ascii="宋体" w:hAnsi="宋体" w:eastAsia="宋体"/>
                <w:sz w:val="28"/>
                <w:szCs w:val="28"/>
                <w:lang w:eastAsia="zh-CN"/>
              </w:rPr>
              <w:t>博士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48" w:type="dxa"/>
            <w:shd w:val="clear" w:color="auto" w:fill="FFFF99"/>
            <w:vAlign w:val="center"/>
          </w:tcPr>
          <w:p>
            <w:pPr>
              <w:jc w:val="center"/>
              <w:rPr>
                <w:rFonts w:hint="eastAsia"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专业</w:t>
            </w:r>
          </w:p>
        </w:tc>
        <w:tc>
          <w:tcPr>
            <w:tcW w:w="4148" w:type="dxa"/>
            <w:vAlign w:val="center"/>
          </w:tcPr>
          <w:p>
            <w:pPr>
              <w:jc w:val="center"/>
              <w:rPr>
                <w:rFonts w:hint="eastAsia" w:ascii="宋体" w:hAnsi="宋体" w:eastAsia="宋体"/>
                <w:sz w:val="28"/>
                <w:szCs w:val="28"/>
                <w:lang w:eastAsia="zh-CN"/>
              </w:rPr>
            </w:pPr>
            <w:r>
              <w:rPr>
                <w:rFonts w:hint="eastAsia" w:ascii="宋体" w:hAnsi="宋体" w:eastAsia="宋体"/>
                <w:sz w:val="28"/>
                <w:szCs w:val="28"/>
                <w:lang w:eastAsia="zh-CN"/>
              </w:rPr>
              <w:t>兽医学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48" w:type="dxa"/>
            <w:shd w:val="clear" w:color="auto" w:fill="FFFF99"/>
            <w:vAlign w:val="center"/>
          </w:tcPr>
          <w:p>
            <w:pPr>
              <w:jc w:val="center"/>
              <w:rPr>
                <w:rFonts w:hint="eastAsia" w:ascii="宋体" w:hAnsi="宋体" w:eastAsia="宋体"/>
                <w:sz w:val="28"/>
                <w:szCs w:val="28"/>
              </w:rPr>
            </w:pPr>
            <w:r>
              <w:rPr>
                <w:rFonts w:hint="eastAsia" w:ascii="微软雅黑" w:hAnsi="微软雅黑" w:eastAsia="微软雅黑" w:cs="宋体"/>
                <w:color w:val="000000"/>
                <w:kern w:val="0"/>
                <w:sz w:val="24"/>
                <w:szCs w:val="24"/>
              </w:rPr>
              <w:t>职</w:t>
            </w:r>
            <w:r>
              <w:rPr>
                <w:rFonts w:hint="eastAsia" w:ascii="微软雅黑" w:hAnsi="微软雅黑" w:eastAsia="微软雅黑" w:cs="宋体"/>
                <w:color w:val="666666"/>
                <w:kern w:val="0"/>
                <w:sz w:val="24"/>
                <w:szCs w:val="24"/>
              </w:rPr>
              <w:t> </w:t>
            </w:r>
            <w:r>
              <w:rPr>
                <w:rFonts w:hint="eastAsia" w:ascii="微软雅黑" w:hAnsi="微软雅黑" w:eastAsia="微软雅黑" w:cs="宋体"/>
                <w:color w:val="000000"/>
                <w:kern w:val="0"/>
                <w:sz w:val="24"/>
                <w:szCs w:val="24"/>
              </w:rPr>
              <w:t>称</w:t>
            </w:r>
          </w:p>
        </w:tc>
        <w:tc>
          <w:tcPr>
            <w:tcW w:w="4148" w:type="dxa"/>
            <w:vAlign w:val="center"/>
          </w:tcPr>
          <w:p>
            <w:pPr>
              <w:jc w:val="center"/>
              <w:rPr>
                <w:rFonts w:hint="eastAsia" w:ascii="宋体" w:hAnsi="宋体" w:eastAsia="宋体"/>
                <w:sz w:val="28"/>
                <w:szCs w:val="28"/>
                <w:lang w:eastAsia="zh-CN"/>
              </w:rPr>
            </w:pPr>
            <w:r>
              <w:rPr>
                <w:rFonts w:hint="eastAsia" w:ascii="宋体" w:hAnsi="宋体" w:eastAsia="宋体"/>
                <w:sz w:val="28"/>
                <w:szCs w:val="28"/>
                <w:lang w:eastAsia="zh-CN"/>
              </w:rPr>
              <w:t>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48" w:type="dxa"/>
            <w:shd w:val="clear" w:color="auto" w:fill="FFFF99"/>
            <w:vAlign w:val="center"/>
          </w:tcPr>
          <w:p>
            <w:pPr>
              <w:jc w:val="center"/>
              <w:rPr>
                <w:rFonts w:hint="eastAsia" w:ascii="宋体" w:hAnsi="宋体" w:eastAsia="宋体"/>
                <w:sz w:val="28"/>
                <w:szCs w:val="28"/>
              </w:rPr>
            </w:pPr>
            <w:r>
              <w:rPr>
                <w:rFonts w:ascii="Times New Roman" w:hAnsi="Times New Roman" w:eastAsia="微软雅黑" w:cs="Times New Roman"/>
                <w:color w:val="000000"/>
                <w:kern w:val="0"/>
                <w:sz w:val="24"/>
                <w:szCs w:val="24"/>
              </w:rPr>
              <w:t>E-mail</w:t>
            </w:r>
          </w:p>
        </w:tc>
        <w:tc>
          <w:tcPr>
            <w:tcW w:w="4148" w:type="dxa"/>
            <w:vAlign w:val="center"/>
          </w:tcPr>
          <w:p>
            <w:pPr>
              <w:jc w:val="center"/>
              <w:rPr>
                <w:rFonts w:hint="default" w:ascii="宋体" w:hAnsi="宋体" w:eastAsia="宋体"/>
                <w:sz w:val="28"/>
                <w:szCs w:val="28"/>
                <w:lang w:val="en-US" w:eastAsia="zh-CN"/>
              </w:rPr>
            </w:pPr>
            <w:r>
              <w:rPr>
                <w:rFonts w:hint="eastAsia" w:ascii="宋体" w:hAnsi="宋体" w:eastAsia="宋体"/>
                <w:sz w:val="28"/>
                <w:szCs w:val="28"/>
                <w:lang w:val="en-US" w:eastAsia="zh-CN"/>
              </w:rPr>
              <w:t>lzg2881@126.com</w:t>
            </w:r>
          </w:p>
        </w:tc>
      </w:tr>
    </w:tbl>
    <w:p>
      <w:pPr>
        <w:keepNext w:val="0"/>
        <w:keepLines w:val="0"/>
        <w:pageBreakBefore w:val="0"/>
        <w:widowControl/>
        <w:kinsoku/>
        <w:wordWrap/>
        <w:overflowPunct/>
        <w:topLinePunct w:val="0"/>
        <w:autoSpaceDE/>
        <w:autoSpaceDN/>
        <w:bidi w:val="0"/>
        <w:adjustRightInd/>
        <w:snapToGrid/>
        <w:spacing w:before="157" w:beforeLines="50" w:line="360" w:lineRule="auto"/>
        <w:ind w:firstLine="422" w:firstLineChars="200"/>
        <w:jc w:val="left"/>
        <w:textAlignment w:val="auto"/>
        <w:rPr>
          <w:rFonts w:ascii="Times New Roman" w:hAnsi="Times New Roman" w:eastAsia="宋体" w:cs="Times New Roman"/>
          <w:sz w:val="24"/>
          <w:szCs w:val="24"/>
        </w:rPr>
      </w:pPr>
      <w:r>
        <w:rPr>
          <w:rFonts w:hint="default" w:ascii="Times New Roman" w:hAnsi="Times New Roman" w:eastAsia="宋体" w:cs="Times New Roman"/>
          <w:b/>
          <w:bCs/>
          <w:kern w:val="0"/>
          <w:szCs w:val="21"/>
        </w:rPr>
        <w:t>刘志刚</w:t>
      </w:r>
      <w:r>
        <w:rPr>
          <w:rFonts w:hint="default" w:ascii="Times New Roman" w:hAnsi="Times New Roman" w:eastAsia="宋体" w:cs="Times New Roman"/>
          <w:kern w:val="0"/>
          <w:szCs w:val="21"/>
        </w:rPr>
        <w:t>，</w:t>
      </w:r>
      <w:r>
        <w:rPr>
          <w:rFonts w:hint="default" w:ascii="Times New Roman" w:hAnsi="Times New Roman" w:eastAsia="宋体" w:cs="Times New Roman"/>
          <w:kern w:val="0"/>
          <w:szCs w:val="21"/>
        </w:rPr>
        <w:t>男，副教授，</w:t>
      </w:r>
      <w:r>
        <w:rPr>
          <w:rFonts w:hint="default" w:ascii="Times New Roman" w:hAnsi="Times New Roman" w:eastAsia="宋体" w:cs="Times New Roman"/>
          <w:kern w:val="0"/>
          <w:szCs w:val="21"/>
          <w:lang w:eastAsia="zh-CN"/>
        </w:rPr>
        <w:t>硕士生导师，</w:t>
      </w:r>
      <w:r>
        <w:rPr>
          <w:rFonts w:hint="default" w:ascii="Times New Roman" w:hAnsi="Times New Roman" w:eastAsia="宋体" w:cs="Times New Roman"/>
          <w:kern w:val="0"/>
          <w:szCs w:val="21"/>
        </w:rPr>
        <w:t>国家执业兽医师，</w:t>
      </w:r>
      <w:r>
        <w:rPr>
          <w:rFonts w:hint="default" w:ascii="Times New Roman" w:hAnsi="Times New Roman" w:eastAsia="宋体" w:cs="Times New Roman"/>
          <w:kern w:val="0"/>
          <w:szCs w:val="21"/>
          <w:lang w:eastAsia="zh-CN"/>
        </w:rPr>
        <w:t>安徽省高校优秀青年人才，</w:t>
      </w:r>
      <w:r>
        <w:rPr>
          <w:rFonts w:hint="default" w:ascii="Times New Roman" w:hAnsi="Times New Roman" w:eastAsia="宋体" w:cs="Times New Roman"/>
          <w:kern w:val="0"/>
          <w:szCs w:val="21"/>
        </w:rPr>
        <w:t>中国畜牧兽医学会动物传染病学分会流行病学专业组委员，皖西南生物多样性保护与特色资源利用安徽省重点实验室水生动物疫病防控研究室主任</w:t>
      </w:r>
      <w:r>
        <w:rPr>
          <w:rFonts w:hint="default" w:ascii="Times New Roman" w:hAnsi="Times New Roman" w:eastAsia="宋体" w:cs="Times New Roman"/>
          <w:kern w:val="0"/>
          <w:szCs w:val="21"/>
          <w:lang w:eastAsia="zh-CN"/>
        </w:rPr>
        <w:t>，</w:t>
      </w:r>
      <w:r>
        <w:rPr>
          <w:rFonts w:hint="default" w:ascii="Times New Roman" w:hAnsi="Times New Roman" w:eastAsia="宋体" w:cs="Times New Roman"/>
          <w:kern w:val="0"/>
          <w:szCs w:val="21"/>
        </w:rPr>
        <w:t>安庆仁和（禾）宠物医院创始人/院长，华中农业大学</w:t>
      </w:r>
      <w:r>
        <w:rPr>
          <w:rFonts w:hint="default" w:ascii="Times New Roman" w:hAnsi="Times New Roman" w:eastAsia="宋体" w:cs="Times New Roman"/>
          <w:kern w:val="0"/>
          <w:szCs w:val="21"/>
          <w:lang w:eastAsia="zh-CN"/>
        </w:rPr>
        <w:t>兽医学博士</w:t>
      </w:r>
      <w:r>
        <w:rPr>
          <w:rFonts w:hint="default" w:ascii="Times New Roman" w:hAnsi="Times New Roman" w:eastAsia="宋体" w:cs="Times New Roman"/>
          <w:kern w:val="0"/>
          <w:szCs w:val="21"/>
        </w:rPr>
        <w:t>毕业，师</w:t>
      </w:r>
      <w:r>
        <w:rPr>
          <w:rFonts w:hint="default" w:ascii="Times New Roman" w:hAnsi="Times New Roman" w:eastAsia="宋体" w:cs="Times New Roman"/>
          <w:kern w:val="0"/>
          <w:szCs w:val="21"/>
          <w:lang w:eastAsia="zh-CN"/>
        </w:rPr>
        <w:t>从</w:t>
      </w:r>
      <w:r>
        <w:rPr>
          <w:rFonts w:hint="default" w:ascii="Times New Roman" w:hAnsi="Times New Roman" w:eastAsia="宋体" w:cs="Times New Roman"/>
          <w:kern w:val="0"/>
          <w:szCs w:val="21"/>
        </w:rPr>
        <w:t>金梅林</w:t>
      </w:r>
      <w:r>
        <w:rPr>
          <w:rFonts w:hint="default" w:ascii="Times New Roman" w:hAnsi="Times New Roman" w:eastAsia="宋体" w:cs="Times New Roman"/>
          <w:kern w:val="0"/>
          <w:szCs w:val="21"/>
          <w:lang w:eastAsia="zh-CN"/>
        </w:rPr>
        <w:t>院士，</w:t>
      </w:r>
      <w:r>
        <w:rPr>
          <w:rFonts w:hint="default" w:ascii="Times New Roman" w:hAnsi="Times New Roman" w:eastAsia="宋体" w:cs="Times New Roman"/>
          <w:i w:val="0"/>
          <w:iCs w:val="0"/>
          <w:caps w:val="0"/>
          <w:color w:val="000000"/>
          <w:spacing w:val="0"/>
          <w:sz w:val="21"/>
          <w:szCs w:val="21"/>
        </w:rPr>
        <w:t>Frontiers in Veterinary Science</w:t>
      </w:r>
      <w:r>
        <w:rPr>
          <w:rFonts w:hint="default" w:ascii="Times New Roman" w:hAnsi="Times New Roman" w:eastAsia="宋体" w:cs="Times New Roman"/>
          <w:i w:val="0"/>
          <w:iCs w:val="0"/>
          <w:caps w:val="0"/>
          <w:color w:val="000000"/>
          <w:spacing w:val="0"/>
          <w:sz w:val="21"/>
          <w:szCs w:val="21"/>
          <w:lang w:eastAsia="zh-CN"/>
        </w:rPr>
        <w:t>、</w:t>
      </w:r>
      <w:r>
        <w:rPr>
          <w:rFonts w:hint="default" w:ascii="Times New Roman" w:hAnsi="Times New Roman" w:eastAsia="宋体" w:cs="Times New Roman"/>
          <w:i w:val="0"/>
          <w:iCs w:val="0"/>
          <w:caps w:val="0"/>
          <w:color w:val="000000"/>
          <w:spacing w:val="0"/>
          <w:sz w:val="21"/>
          <w:szCs w:val="21"/>
        </w:rPr>
        <w:t>Microbial Pathogenesis</w:t>
      </w:r>
      <w:r>
        <w:rPr>
          <w:rFonts w:hint="default" w:ascii="Times New Roman" w:hAnsi="Times New Roman" w:eastAsia="宋体" w:cs="Times New Roman"/>
          <w:i w:val="0"/>
          <w:iCs w:val="0"/>
          <w:caps w:val="0"/>
          <w:color w:val="000000"/>
          <w:spacing w:val="0"/>
          <w:sz w:val="21"/>
          <w:szCs w:val="21"/>
          <w:lang w:eastAsia="zh-CN"/>
        </w:rPr>
        <w:t>等杂志审稿人</w:t>
      </w:r>
      <w:r>
        <w:rPr>
          <w:rFonts w:hint="default" w:ascii="Times New Roman" w:hAnsi="Times New Roman" w:eastAsia="宋体" w:cs="Times New Roman"/>
          <w:kern w:val="0"/>
          <w:szCs w:val="21"/>
        </w:rPr>
        <w:t>。目前主要从事长江江豚、</w:t>
      </w:r>
      <w:r>
        <w:rPr>
          <w:rFonts w:hint="default" w:ascii="Times New Roman" w:hAnsi="Times New Roman" w:eastAsia="宋体" w:cs="Times New Roman"/>
          <w:kern w:val="0"/>
          <w:szCs w:val="21"/>
          <w:lang w:val="en-US" w:eastAsia="zh-CN"/>
        </w:rPr>
        <w:t>水产鱼类、</w:t>
      </w:r>
      <w:r>
        <w:rPr>
          <w:rFonts w:hint="default" w:ascii="Times New Roman" w:hAnsi="Times New Roman" w:eastAsia="宋体" w:cs="Times New Roman"/>
          <w:kern w:val="0"/>
          <w:szCs w:val="21"/>
        </w:rPr>
        <w:t>牦牛、犬猫等动物病原微生物学、流行病学及动物肠道微生物与宿主健康互作研究。先后主持科研课题</w:t>
      </w:r>
      <w:r>
        <w:rPr>
          <w:rFonts w:hint="default" w:ascii="Times New Roman" w:hAnsi="Times New Roman" w:eastAsia="宋体" w:cs="Times New Roman"/>
          <w:kern w:val="0"/>
          <w:szCs w:val="21"/>
          <w:lang w:val="en-US" w:eastAsia="zh-CN"/>
        </w:rPr>
        <w:t>10</w:t>
      </w:r>
      <w:r>
        <w:rPr>
          <w:rFonts w:hint="default" w:ascii="Times New Roman" w:hAnsi="Times New Roman" w:eastAsia="宋体" w:cs="Times New Roman"/>
          <w:kern w:val="0"/>
          <w:szCs w:val="21"/>
          <w:lang w:eastAsia="zh-CN"/>
        </w:rPr>
        <w:t>余</w:t>
      </w:r>
      <w:r>
        <w:rPr>
          <w:rFonts w:hint="default" w:ascii="Times New Roman" w:hAnsi="Times New Roman" w:eastAsia="宋体" w:cs="Times New Roman"/>
          <w:kern w:val="0"/>
          <w:szCs w:val="21"/>
        </w:rPr>
        <w:t>项，参与课题2项，其中国家级、省部级课题</w:t>
      </w:r>
      <w:r>
        <w:rPr>
          <w:rFonts w:hint="default" w:ascii="Times New Roman" w:hAnsi="Times New Roman" w:eastAsia="宋体" w:cs="Times New Roman"/>
          <w:kern w:val="0"/>
          <w:szCs w:val="21"/>
          <w:lang w:val="en-US" w:eastAsia="zh-CN"/>
        </w:rPr>
        <w:t>7</w:t>
      </w:r>
      <w:r>
        <w:rPr>
          <w:rFonts w:hint="default" w:ascii="Times New Roman" w:hAnsi="Times New Roman" w:eastAsia="宋体" w:cs="Times New Roman"/>
          <w:kern w:val="0"/>
          <w:szCs w:val="21"/>
        </w:rPr>
        <w:t>项</w:t>
      </w:r>
      <w:r>
        <w:rPr>
          <w:rFonts w:hint="default" w:ascii="Times New Roman" w:hAnsi="Times New Roman" w:eastAsia="宋体" w:cs="Times New Roman"/>
          <w:kern w:val="0"/>
          <w:szCs w:val="21"/>
          <w:lang w:eastAsia="zh-CN"/>
        </w:rPr>
        <w:t>，</w:t>
      </w:r>
      <w:r>
        <w:rPr>
          <w:rFonts w:hint="default" w:ascii="Times New Roman" w:hAnsi="Times New Roman" w:eastAsia="宋体" w:cs="Times New Roman"/>
          <w:kern w:val="0"/>
          <w:szCs w:val="21"/>
        </w:rPr>
        <w:t>在国内外期刊发表论文</w:t>
      </w:r>
      <w:r>
        <w:rPr>
          <w:rFonts w:hint="default" w:ascii="Times New Roman" w:hAnsi="Times New Roman" w:eastAsia="宋体" w:cs="Times New Roman"/>
          <w:kern w:val="0"/>
          <w:szCs w:val="21"/>
          <w:lang w:val="en-US" w:eastAsia="zh-CN"/>
        </w:rPr>
        <w:t>2</w:t>
      </w:r>
      <w:r>
        <w:rPr>
          <w:rFonts w:hint="default" w:ascii="Times New Roman" w:hAnsi="Times New Roman" w:eastAsia="宋体" w:cs="Times New Roman"/>
          <w:kern w:val="0"/>
          <w:szCs w:val="21"/>
        </w:rPr>
        <w:t>0余篇，获批专利</w:t>
      </w:r>
      <w:r>
        <w:rPr>
          <w:rFonts w:hint="default" w:ascii="Times New Roman" w:hAnsi="Times New Roman" w:eastAsia="宋体" w:cs="Times New Roman"/>
          <w:kern w:val="0"/>
          <w:szCs w:val="21"/>
          <w:lang w:val="en-US" w:eastAsia="zh-CN"/>
        </w:rPr>
        <w:t>8</w:t>
      </w:r>
      <w:r>
        <w:rPr>
          <w:rFonts w:hint="default" w:ascii="Times New Roman" w:hAnsi="Times New Roman" w:eastAsia="宋体" w:cs="Times New Roman"/>
          <w:kern w:val="0"/>
          <w:szCs w:val="21"/>
        </w:rPr>
        <w:t>项，出版学术著作</w:t>
      </w:r>
      <w:r>
        <w:rPr>
          <w:rFonts w:hint="default" w:ascii="Times New Roman" w:hAnsi="Times New Roman" w:eastAsia="宋体" w:cs="Times New Roman"/>
          <w:kern w:val="0"/>
          <w:szCs w:val="21"/>
          <w:lang w:val="en-US" w:eastAsia="zh-CN"/>
        </w:rPr>
        <w:t>1</w:t>
      </w:r>
      <w:r>
        <w:rPr>
          <w:rFonts w:hint="default" w:ascii="Times New Roman" w:hAnsi="Times New Roman" w:eastAsia="宋体" w:cs="Times New Roman"/>
          <w:kern w:val="0"/>
          <w:szCs w:val="21"/>
        </w:rPr>
        <w:t>部</w:t>
      </w:r>
      <w:r>
        <w:rPr>
          <w:rFonts w:hint="default" w:ascii="Times New Roman" w:hAnsi="Times New Roman" w:eastAsia="宋体" w:cs="Times New Roman"/>
          <w:kern w:val="0"/>
          <w:szCs w:val="21"/>
          <w:lang w:eastAsia="zh-CN"/>
        </w:rPr>
        <w:t>，</w:t>
      </w:r>
      <w:r>
        <w:rPr>
          <w:rFonts w:hint="default" w:ascii="Times New Roman" w:hAnsi="Times New Roman" w:eastAsia="宋体" w:cs="Times New Roman"/>
          <w:kern w:val="0"/>
          <w:szCs w:val="21"/>
        </w:rPr>
        <w:t>获</w:t>
      </w:r>
      <w:r>
        <w:rPr>
          <w:rFonts w:hint="default" w:ascii="Times New Roman" w:hAnsi="Times New Roman" w:eastAsia="宋体" w:cs="Times New Roman"/>
          <w:kern w:val="0"/>
          <w:szCs w:val="21"/>
          <w:lang w:val="en-US" w:eastAsia="zh-CN"/>
        </w:rPr>
        <w:t>安徽省科技进步奖三</w:t>
      </w:r>
      <w:r>
        <w:rPr>
          <w:rFonts w:hint="default" w:ascii="Times New Roman" w:hAnsi="Times New Roman" w:eastAsia="宋体" w:cs="Times New Roman"/>
          <w:kern w:val="0"/>
          <w:szCs w:val="21"/>
        </w:rPr>
        <w:t>等奖1项。</w:t>
      </w:r>
      <w:r>
        <w:rPr>
          <w:rFonts w:hint="default" w:ascii="Times New Roman" w:hAnsi="Times New Roman" w:eastAsia="宋体" w:cs="Times New Roman"/>
          <w:kern w:val="0"/>
          <w:szCs w:val="21"/>
          <w:lang w:val="en-US" w:eastAsia="zh-CN"/>
        </w:rPr>
        <w:t>指导学生参加“挑战杯”、“互联网+”、“生命科学”等竞赛数十场，获国赛奖励2项，省赛奖励6项。</w:t>
      </w:r>
    </w:p>
    <w:p>
      <w:pPr>
        <w:spacing w:line="360" w:lineRule="auto"/>
        <w:ind w:firstLine="480" w:firstLineChars="200"/>
        <w:rPr>
          <w:rFonts w:hint="eastAsia" w:ascii="Times New Roman" w:hAnsi="Times New Roman" w:eastAsia="宋体" w:cs="Times New Roman"/>
          <w:sz w:val="24"/>
          <w:szCs w:val="24"/>
        </w:rPr>
      </w:pPr>
    </w:p>
    <w:p>
      <w:pPr>
        <w:spacing w:line="360" w:lineRule="auto"/>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一、主讲课程</w:t>
      </w:r>
    </w:p>
    <w:p>
      <w:pPr>
        <w:spacing w:line="360" w:lineRule="auto"/>
        <w:ind w:firstLine="630" w:firstLineChars="300"/>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rPr>
        <w:t>本科生：</w:t>
      </w:r>
      <w:r>
        <w:rPr>
          <w:rFonts w:hint="default" w:ascii="Times New Roman" w:hAnsi="Times New Roman" w:eastAsia="宋体" w:cs="Times New Roman"/>
          <w:sz w:val="21"/>
          <w:szCs w:val="21"/>
          <w:lang w:eastAsia="zh-CN"/>
        </w:rPr>
        <w:t>《微生物学》、《人体解剖学》、《动物传染病学》、《动物检疫学》</w:t>
      </w:r>
    </w:p>
    <w:p>
      <w:pPr>
        <w:spacing w:line="360" w:lineRule="auto"/>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二、教育和工作经历</w:t>
      </w:r>
    </w:p>
    <w:p>
      <w:pPr>
        <w:spacing w:line="360" w:lineRule="auto"/>
        <w:ind w:firstLine="630" w:firstLineChars="300"/>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rPr>
        <w:t>20</w:t>
      </w:r>
      <w:r>
        <w:rPr>
          <w:rFonts w:hint="default" w:ascii="Times New Roman" w:hAnsi="Times New Roman" w:eastAsia="宋体" w:cs="Times New Roman"/>
          <w:sz w:val="21"/>
          <w:szCs w:val="21"/>
          <w:lang w:val="en-US" w:eastAsia="zh-CN"/>
        </w:rPr>
        <w:t>21</w:t>
      </w:r>
      <w:r>
        <w:rPr>
          <w:rFonts w:hint="default" w:ascii="Times New Roman" w:hAnsi="Times New Roman" w:eastAsia="宋体" w:cs="Times New Roman"/>
          <w:sz w:val="21"/>
          <w:szCs w:val="21"/>
        </w:rPr>
        <w:t>.</w:t>
      </w:r>
      <w:r>
        <w:rPr>
          <w:rFonts w:hint="default" w:ascii="Times New Roman" w:hAnsi="Times New Roman" w:eastAsia="宋体" w:cs="Times New Roman"/>
          <w:sz w:val="21"/>
          <w:szCs w:val="21"/>
          <w:lang w:val="en-US" w:eastAsia="zh-CN"/>
        </w:rPr>
        <w:t xml:space="preserve">01 </w:t>
      </w:r>
      <w:r>
        <w:rPr>
          <w:rFonts w:hint="default" w:ascii="Times New Roman" w:hAnsi="Times New Roman" w:eastAsia="宋体" w:cs="Times New Roman"/>
          <w:sz w:val="21"/>
          <w:szCs w:val="21"/>
        </w:rPr>
        <w:t>—</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 xml:space="preserve">至今       </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 xml:space="preserve">安庆师范大学            </w:t>
      </w:r>
      <w:r>
        <w:rPr>
          <w:rFonts w:hint="default" w:ascii="Times New Roman" w:hAnsi="Times New Roman" w:eastAsia="宋体" w:cs="Times New Roman"/>
          <w:sz w:val="21"/>
          <w:szCs w:val="21"/>
          <w:lang w:eastAsia="zh-CN"/>
        </w:rPr>
        <w:t>副教授</w:t>
      </w:r>
    </w:p>
    <w:p>
      <w:pPr>
        <w:spacing w:line="360" w:lineRule="auto"/>
        <w:ind w:firstLine="630" w:firstLineChars="30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 xml:space="preserve">2016.01 </w:t>
      </w:r>
      <w:r>
        <w:rPr>
          <w:rFonts w:hint="default" w:ascii="Times New Roman" w:hAnsi="Times New Roman" w:eastAsia="宋体" w:cs="Times New Roman"/>
          <w:sz w:val="21"/>
          <w:szCs w:val="21"/>
        </w:rPr>
        <w:t>—</w:t>
      </w:r>
      <w:r>
        <w:rPr>
          <w:rFonts w:hint="default" w:ascii="Times New Roman" w:hAnsi="Times New Roman" w:eastAsia="宋体" w:cs="Times New Roman"/>
          <w:sz w:val="21"/>
          <w:szCs w:val="21"/>
          <w:lang w:val="en-US" w:eastAsia="zh-CN"/>
        </w:rPr>
        <w:t xml:space="preserve"> 2020.12     </w:t>
      </w:r>
      <w:r>
        <w:rPr>
          <w:rFonts w:hint="default" w:ascii="Times New Roman" w:hAnsi="Times New Roman" w:eastAsia="宋体" w:cs="Times New Roman"/>
          <w:sz w:val="21"/>
          <w:szCs w:val="21"/>
        </w:rPr>
        <w:t xml:space="preserve"> 安庆师范大学            </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lang w:eastAsia="zh-CN"/>
        </w:rPr>
        <w:t>讲师</w:t>
      </w:r>
      <w:r>
        <w:rPr>
          <w:rFonts w:hint="default" w:ascii="Times New Roman" w:hAnsi="Times New Roman" w:eastAsia="宋体" w:cs="Times New Roman"/>
          <w:sz w:val="21"/>
          <w:szCs w:val="21"/>
          <w:lang w:val="en-US" w:eastAsia="zh-CN"/>
        </w:rPr>
        <w:t xml:space="preserve"> </w:t>
      </w:r>
    </w:p>
    <w:p>
      <w:pPr>
        <w:spacing w:line="360" w:lineRule="auto"/>
        <w:ind w:firstLine="630" w:firstLineChars="30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 xml:space="preserve">2012.08 </w:t>
      </w:r>
      <w:r>
        <w:rPr>
          <w:rFonts w:hint="default" w:ascii="Times New Roman" w:hAnsi="Times New Roman" w:eastAsia="宋体" w:cs="Times New Roman"/>
          <w:sz w:val="21"/>
          <w:szCs w:val="21"/>
        </w:rPr>
        <w:t>—</w:t>
      </w:r>
      <w:r>
        <w:rPr>
          <w:rFonts w:hint="default" w:ascii="Times New Roman" w:hAnsi="Times New Roman" w:eastAsia="宋体" w:cs="Times New Roman"/>
          <w:sz w:val="21"/>
          <w:szCs w:val="21"/>
          <w:lang w:val="en-US" w:eastAsia="zh-CN"/>
        </w:rPr>
        <w:t xml:space="preserve"> 2015.12      </w:t>
      </w:r>
      <w:r>
        <w:rPr>
          <w:rFonts w:hint="default" w:ascii="Times New Roman" w:hAnsi="Times New Roman" w:eastAsia="宋体" w:cs="Times New Roman"/>
          <w:sz w:val="21"/>
          <w:szCs w:val="21"/>
        </w:rPr>
        <w:t>安庆师范</w:t>
      </w:r>
      <w:r>
        <w:rPr>
          <w:rFonts w:hint="default" w:ascii="Times New Roman" w:hAnsi="Times New Roman" w:eastAsia="宋体" w:cs="Times New Roman"/>
          <w:sz w:val="21"/>
          <w:szCs w:val="21"/>
          <w:lang w:eastAsia="zh-CN"/>
        </w:rPr>
        <w:t>学院</w:t>
      </w:r>
      <w:r>
        <w:rPr>
          <w:rFonts w:hint="default" w:ascii="Times New Roman" w:hAnsi="Times New Roman" w:eastAsia="宋体" w:cs="Times New Roman"/>
          <w:sz w:val="21"/>
          <w:szCs w:val="21"/>
        </w:rPr>
        <w:t xml:space="preserve">            </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lang w:eastAsia="zh-CN"/>
        </w:rPr>
        <w:t>助教</w:t>
      </w:r>
      <w:r>
        <w:rPr>
          <w:rFonts w:hint="default" w:ascii="Times New Roman" w:hAnsi="Times New Roman" w:eastAsia="宋体" w:cs="Times New Roman"/>
          <w:sz w:val="21"/>
          <w:szCs w:val="21"/>
          <w:lang w:val="en-US" w:eastAsia="zh-CN"/>
        </w:rPr>
        <w:t xml:space="preserve">    </w:t>
      </w:r>
    </w:p>
    <w:p>
      <w:pPr>
        <w:spacing w:line="360" w:lineRule="auto"/>
        <w:ind w:firstLine="630" w:firstLineChars="30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 xml:space="preserve">2017.09 </w:t>
      </w:r>
      <w:r>
        <w:rPr>
          <w:rFonts w:hint="default" w:ascii="Times New Roman" w:hAnsi="Times New Roman" w:eastAsia="宋体" w:cs="Times New Roman"/>
          <w:sz w:val="21"/>
          <w:szCs w:val="21"/>
        </w:rPr>
        <w:t>—</w:t>
      </w:r>
      <w:r>
        <w:rPr>
          <w:rFonts w:hint="default" w:ascii="Times New Roman" w:hAnsi="Times New Roman" w:eastAsia="宋体" w:cs="Times New Roman"/>
          <w:sz w:val="21"/>
          <w:szCs w:val="21"/>
          <w:lang w:val="en-US" w:eastAsia="zh-CN"/>
        </w:rPr>
        <w:t xml:space="preserve"> 2020.08      华中农业大学             博士</w:t>
      </w:r>
    </w:p>
    <w:p>
      <w:pPr>
        <w:spacing w:line="360" w:lineRule="auto"/>
        <w:ind w:firstLine="630" w:firstLineChars="300"/>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2013.01-2015.07        华中农业大学            访问学者</w:t>
      </w:r>
    </w:p>
    <w:p>
      <w:pPr>
        <w:spacing w:line="360" w:lineRule="auto"/>
        <w:rPr>
          <w:rFonts w:hint="eastAsia" w:ascii="Times New Roman" w:hAnsi="Times New Roman" w:eastAsia="宋体" w:cs="Times New Roman"/>
          <w:b/>
          <w:bCs/>
          <w:sz w:val="24"/>
          <w:szCs w:val="24"/>
        </w:rPr>
      </w:pPr>
      <w:r>
        <w:rPr>
          <w:rFonts w:hint="eastAsia" w:ascii="Times New Roman" w:hAnsi="Times New Roman" w:eastAsia="宋体" w:cs="Times New Roman"/>
          <w:b/>
          <w:bCs/>
          <w:sz w:val="24"/>
          <w:szCs w:val="24"/>
        </w:rPr>
        <w:t>三、教学科研项目情况</w:t>
      </w:r>
    </w:p>
    <w:p>
      <w:pPr>
        <w:numPr>
          <w:ilvl w:val="0"/>
          <w:numId w:val="1"/>
        </w:numPr>
        <w:autoSpaceDE w:val="0"/>
        <w:autoSpaceDN w:val="0"/>
        <w:adjustRightInd w:val="0"/>
        <w:spacing w:line="440" w:lineRule="exact"/>
        <w:ind w:left="420" w:hanging="420" w:hangingChars="200"/>
        <w:jc w:val="left"/>
        <w:rPr>
          <w:rFonts w:hint="default" w:ascii="Times New Roman" w:hAnsi="Times New Roman" w:eastAsia="宋体" w:cs="Times New Roman"/>
          <w:szCs w:val="22"/>
        </w:rPr>
      </w:pPr>
      <w:r>
        <w:rPr>
          <w:rFonts w:hint="default" w:ascii="Times New Roman" w:hAnsi="Times New Roman" w:eastAsia="宋体" w:cs="Times New Roman"/>
          <w:szCs w:val="22"/>
        </w:rPr>
        <w:t>山南地区牦牛主要寄生虫病调查及防控技术推广示范，安徽省重点研发计划，2019-202</w:t>
      </w:r>
      <w:r>
        <w:rPr>
          <w:rFonts w:hint="default" w:ascii="Times New Roman" w:hAnsi="Times New Roman" w:eastAsia="宋体" w:cs="Times New Roman"/>
          <w:szCs w:val="22"/>
          <w:lang w:val="en-US" w:eastAsia="zh-CN"/>
        </w:rPr>
        <w:t>1</w:t>
      </w:r>
      <w:r>
        <w:rPr>
          <w:rFonts w:hint="default" w:ascii="Times New Roman" w:hAnsi="Times New Roman" w:eastAsia="宋体" w:cs="Times New Roman"/>
          <w:szCs w:val="22"/>
        </w:rPr>
        <w:t>，主持</w:t>
      </w:r>
    </w:p>
    <w:p>
      <w:pPr>
        <w:numPr>
          <w:ilvl w:val="0"/>
          <w:numId w:val="1"/>
        </w:numPr>
        <w:autoSpaceDE w:val="0"/>
        <w:autoSpaceDN w:val="0"/>
        <w:adjustRightInd w:val="0"/>
        <w:spacing w:line="440" w:lineRule="exact"/>
        <w:ind w:left="420" w:hanging="420" w:hangingChars="200"/>
        <w:jc w:val="left"/>
        <w:rPr>
          <w:rFonts w:hint="default" w:ascii="Times New Roman" w:hAnsi="Times New Roman" w:eastAsia="宋体" w:cs="Times New Roman"/>
          <w:szCs w:val="22"/>
        </w:rPr>
      </w:pPr>
      <w:r>
        <w:rPr>
          <w:rFonts w:hint="default" w:ascii="Times New Roman" w:hAnsi="Times New Roman" w:eastAsia="宋体" w:cs="Times New Roman"/>
          <w:szCs w:val="22"/>
        </w:rPr>
        <w:t>长江江豚病毒性疾病流行病学调查与病原学研究，湖北省长江生态保护基金会，2019-2021，主持</w:t>
      </w:r>
    </w:p>
    <w:p>
      <w:pPr>
        <w:numPr>
          <w:ilvl w:val="0"/>
          <w:numId w:val="1"/>
        </w:numPr>
        <w:autoSpaceDE w:val="0"/>
        <w:autoSpaceDN w:val="0"/>
        <w:adjustRightInd w:val="0"/>
        <w:spacing w:line="440" w:lineRule="exact"/>
        <w:ind w:left="420" w:hanging="420" w:hangingChars="200"/>
        <w:jc w:val="left"/>
        <w:rPr>
          <w:rFonts w:hint="default" w:ascii="Times New Roman" w:hAnsi="Times New Roman" w:eastAsia="宋体" w:cs="Times New Roman"/>
          <w:szCs w:val="22"/>
        </w:rPr>
      </w:pPr>
      <w:r>
        <w:rPr>
          <w:rFonts w:hint="default" w:ascii="Times New Roman" w:hAnsi="Times New Roman" w:eastAsia="宋体" w:cs="Times New Roman"/>
          <w:szCs w:val="22"/>
          <w:lang w:eastAsia="zh-CN"/>
        </w:rPr>
        <w:t>基于肠道菌群代谢产物研究</w:t>
      </w:r>
      <w:r>
        <w:rPr>
          <w:rFonts w:hint="default" w:ascii="Times New Roman" w:hAnsi="Times New Roman" w:eastAsia="宋体" w:cs="Times New Roman"/>
          <w:szCs w:val="22"/>
          <w:lang w:val="en-US" w:eastAsia="zh-CN"/>
        </w:rPr>
        <w:t>FB1引起雏鸡免疫抑制机制，皖西南生物多样性研究与生态保护安徽省重点实验室开放基金（Wsz202213），2022-2024</w:t>
      </w:r>
      <w:r>
        <w:rPr>
          <w:rFonts w:hint="default" w:ascii="Times New Roman" w:hAnsi="Times New Roman" w:eastAsia="宋体" w:cs="Times New Roman"/>
          <w:szCs w:val="22"/>
        </w:rPr>
        <w:t>，主持</w:t>
      </w:r>
    </w:p>
    <w:p>
      <w:pPr>
        <w:numPr>
          <w:ilvl w:val="0"/>
          <w:numId w:val="1"/>
        </w:numPr>
        <w:autoSpaceDE w:val="0"/>
        <w:autoSpaceDN w:val="0"/>
        <w:adjustRightInd w:val="0"/>
        <w:spacing w:line="440" w:lineRule="exact"/>
        <w:ind w:left="420" w:hanging="420" w:hangingChars="200"/>
        <w:jc w:val="left"/>
        <w:rPr>
          <w:rFonts w:hint="default" w:ascii="Times New Roman" w:hAnsi="Times New Roman" w:eastAsia="宋体" w:cs="Times New Roman"/>
          <w:szCs w:val="22"/>
        </w:rPr>
      </w:pPr>
      <w:r>
        <w:rPr>
          <w:rFonts w:hint="default" w:ascii="Times New Roman" w:hAnsi="Times New Roman" w:eastAsia="宋体" w:cs="Times New Roman"/>
          <w:szCs w:val="22"/>
          <w:lang w:val="en-US" w:eastAsia="zh-CN"/>
        </w:rPr>
        <w:t>基于肠道微生物群落结构评估持续的重金属暴露对长江江豚健康的影响，安徽省</w:t>
      </w:r>
      <w:r>
        <w:rPr>
          <w:rFonts w:hint="default" w:ascii="Times New Roman" w:hAnsi="Times New Roman" w:eastAsia="宋体" w:cs="Times New Roman"/>
          <w:szCs w:val="22"/>
        </w:rPr>
        <w:t>高校优秀青年人才支持计划项目</w:t>
      </w:r>
      <w:r>
        <w:rPr>
          <w:rFonts w:hint="default" w:ascii="Times New Roman" w:hAnsi="Times New Roman" w:eastAsia="宋体" w:cs="Times New Roman"/>
          <w:szCs w:val="22"/>
          <w:lang w:eastAsia="zh-CN"/>
        </w:rPr>
        <w:t>，</w:t>
      </w:r>
      <w:r>
        <w:rPr>
          <w:rFonts w:hint="default" w:ascii="Times New Roman" w:hAnsi="Times New Roman" w:eastAsia="宋体" w:cs="Times New Roman"/>
          <w:szCs w:val="22"/>
          <w:lang w:val="en-US" w:eastAsia="zh-CN"/>
        </w:rPr>
        <w:t>2022-2023</w:t>
      </w:r>
      <w:r>
        <w:rPr>
          <w:rFonts w:hint="default" w:ascii="Times New Roman" w:hAnsi="Times New Roman" w:eastAsia="宋体" w:cs="Times New Roman"/>
          <w:szCs w:val="22"/>
        </w:rPr>
        <w:t>，主持</w:t>
      </w:r>
    </w:p>
    <w:p>
      <w:pPr>
        <w:numPr>
          <w:ilvl w:val="0"/>
          <w:numId w:val="1"/>
        </w:numPr>
        <w:autoSpaceDE w:val="0"/>
        <w:autoSpaceDN w:val="0"/>
        <w:adjustRightInd w:val="0"/>
        <w:spacing w:line="440" w:lineRule="exact"/>
        <w:ind w:left="420" w:hanging="420" w:hangingChars="200"/>
        <w:jc w:val="left"/>
        <w:rPr>
          <w:rFonts w:hint="default" w:ascii="Times New Roman" w:hAnsi="Times New Roman" w:eastAsia="宋体" w:cs="Times New Roman"/>
          <w:szCs w:val="22"/>
        </w:rPr>
      </w:pPr>
      <w:r>
        <w:rPr>
          <w:rFonts w:hint="default" w:ascii="Times New Roman" w:hAnsi="Times New Roman" w:eastAsia="宋体" w:cs="Times New Roman"/>
          <w:szCs w:val="22"/>
        </w:rPr>
        <w:t>安庆师范大学高层次人才引进计划，2021</w:t>
      </w:r>
      <w:r>
        <w:rPr>
          <w:rFonts w:hint="default" w:ascii="Times New Roman" w:hAnsi="Times New Roman" w:eastAsia="宋体" w:cs="Times New Roman"/>
          <w:szCs w:val="22"/>
          <w:lang w:val="en-US" w:eastAsia="zh-CN"/>
        </w:rPr>
        <w:t>-2023</w:t>
      </w:r>
      <w:r>
        <w:rPr>
          <w:rFonts w:hint="default" w:ascii="Times New Roman" w:hAnsi="Times New Roman" w:eastAsia="宋体" w:cs="Times New Roman"/>
          <w:szCs w:val="22"/>
        </w:rPr>
        <w:t>，主持</w:t>
      </w:r>
    </w:p>
    <w:p>
      <w:pPr>
        <w:numPr>
          <w:ilvl w:val="0"/>
          <w:numId w:val="1"/>
        </w:numPr>
        <w:autoSpaceDE w:val="0"/>
        <w:autoSpaceDN w:val="0"/>
        <w:adjustRightInd w:val="0"/>
        <w:spacing w:line="440" w:lineRule="exact"/>
        <w:ind w:left="420" w:hanging="420" w:hangingChars="200"/>
        <w:jc w:val="left"/>
        <w:rPr>
          <w:rFonts w:hint="default" w:ascii="Times New Roman" w:hAnsi="Times New Roman" w:eastAsia="宋体" w:cs="Times New Roman"/>
          <w:szCs w:val="22"/>
        </w:rPr>
      </w:pPr>
      <w:r>
        <w:rPr>
          <w:rFonts w:hint="default" w:ascii="Times New Roman" w:hAnsi="Times New Roman" w:eastAsia="宋体" w:cs="Times New Roman"/>
          <w:szCs w:val="22"/>
        </w:rPr>
        <w:t>长江江豚致病原的分离鉴定及生物学特性研究，水生生物保护和水生态修复安徽省高等学校工程技术研究中心开放课题，2018-2019，主持</w:t>
      </w:r>
    </w:p>
    <w:p>
      <w:pPr>
        <w:numPr>
          <w:ilvl w:val="0"/>
          <w:numId w:val="1"/>
        </w:numPr>
        <w:autoSpaceDE w:val="0"/>
        <w:autoSpaceDN w:val="0"/>
        <w:adjustRightInd w:val="0"/>
        <w:spacing w:line="440" w:lineRule="exact"/>
        <w:ind w:left="420" w:hanging="420" w:hangingChars="200"/>
        <w:jc w:val="left"/>
        <w:rPr>
          <w:rFonts w:hint="default" w:ascii="Times New Roman" w:hAnsi="Times New Roman" w:eastAsia="宋体" w:cs="Times New Roman"/>
          <w:szCs w:val="22"/>
        </w:rPr>
      </w:pPr>
      <w:r>
        <w:rPr>
          <w:rFonts w:hint="default" w:ascii="Times New Roman" w:hAnsi="Times New Roman" w:eastAsia="宋体" w:cs="Times New Roman"/>
          <w:szCs w:val="22"/>
        </w:rPr>
        <w:t>小水体环境下江豚、饵料鱼肠道微生物相关性研究，安徽省教育厅高校自然科学基金</w:t>
      </w:r>
      <w:r>
        <w:rPr>
          <w:rFonts w:hint="default" w:ascii="Times New Roman" w:hAnsi="Times New Roman" w:eastAsia="宋体" w:cs="Times New Roman"/>
          <w:szCs w:val="22"/>
          <w:lang w:eastAsia="zh-CN"/>
        </w:rPr>
        <w:t>重点项目</w:t>
      </w:r>
      <w:r>
        <w:rPr>
          <w:rFonts w:hint="default" w:ascii="Times New Roman" w:hAnsi="Times New Roman" w:eastAsia="宋体" w:cs="Times New Roman"/>
          <w:szCs w:val="22"/>
        </w:rPr>
        <w:t>，2017-2019，主持</w:t>
      </w:r>
    </w:p>
    <w:p>
      <w:pPr>
        <w:numPr>
          <w:ilvl w:val="0"/>
          <w:numId w:val="1"/>
        </w:numPr>
        <w:autoSpaceDE w:val="0"/>
        <w:autoSpaceDN w:val="0"/>
        <w:adjustRightInd w:val="0"/>
        <w:spacing w:line="440" w:lineRule="exact"/>
        <w:ind w:left="420" w:hanging="420" w:hangingChars="200"/>
        <w:jc w:val="left"/>
        <w:rPr>
          <w:rFonts w:hint="default" w:ascii="Times New Roman" w:hAnsi="Times New Roman" w:eastAsia="宋体" w:cs="Times New Roman"/>
          <w:szCs w:val="22"/>
        </w:rPr>
      </w:pPr>
      <w:r>
        <w:rPr>
          <w:rFonts w:hint="default" w:ascii="Times New Roman" w:hAnsi="Times New Roman" w:eastAsia="宋体" w:cs="Times New Roman"/>
          <w:szCs w:val="22"/>
        </w:rPr>
        <w:t>珠江三角洲地区精养池塘微生物群落多样性研究，农业部热带亚热带水产资源利用与养殖重点实验室对外开放课题，2017-2019，主持</w:t>
      </w:r>
    </w:p>
    <w:p>
      <w:pPr>
        <w:numPr>
          <w:ilvl w:val="0"/>
          <w:numId w:val="1"/>
        </w:numPr>
        <w:autoSpaceDE w:val="0"/>
        <w:autoSpaceDN w:val="0"/>
        <w:adjustRightInd w:val="0"/>
        <w:spacing w:line="440" w:lineRule="exact"/>
        <w:ind w:left="420" w:hanging="420" w:hangingChars="200"/>
        <w:jc w:val="left"/>
        <w:rPr>
          <w:rFonts w:hint="default" w:ascii="Times New Roman" w:hAnsi="Times New Roman" w:eastAsia="宋体" w:cs="Times New Roman"/>
          <w:szCs w:val="22"/>
        </w:rPr>
      </w:pPr>
      <w:r>
        <w:rPr>
          <w:rFonts w:hint="default" w:ascii="Times New Roman" w:hAnsi="Times New Roman" w:eastAsia="宋体" w:cs="Times New Roman"/>
          <w:szCs w:val="22"/>
        </w:rPr>
        <w:t>H9N2亚型禽流感病毒致病力、抗原性和免疫原性研究，农业部微生物学国家重点实验室对外开放课题，2012-2014，主持</w:t>
      </w:r>
    </w:p>
    <w:p>
      <w:pPr>
        <w:numPr>
          <w:ilvl w:val="0"/>
          <w:numId w:val="1"/>
        </w:numPr>
        <w:autoSpaceDE w:val="0"/>
        <w:autoSpaceDN w:val="0"/>
        <w:adjustRightInd w:val="0"/>
        <w:spacing w:line="440" w:lineRule="exact"/>
        <w:ind w:left="420" w:hanging="420" w:hangingChars="200"/>
        <w:jc w:val="left"/>
        <w:rPr>
          <w:rFonts w:hint="default" w:ascii="Times New Roman" w:hAnsi="Times New Roman" w:eastAsia="宋体" w:cs="Times New Roman"/>
          <w:szCs w:val="22"/>
        </w:rPr>
      </w:pPr>
      <w:r>
        <w:rPr>
          <w:rFonts w:hint="default" w:ascii="Times New Roman" w:hAnsi="Times New Roman" w:eastAsia="宋体" w:cs="Times New Roman"/>
          <w:szCs w:val="22"/>
        </w:rPr>
        <w:t>安庆沿江湿地水鸟及周边水禽流行疾病调查，安庆师范学院校青年基金，2013-2015，主持</w:t>
      </w:r>
    </w:p>
    <w:p>
      <w:pPr>
        <w:numPr>
          <w:ilvl w:val="0"/>
          <w:numId w:val="1"/>
        </w:numPr>
        <w:autoSpaceDE w:val="0"/>
        <w:autoSpaceDN w:val="0"/>
        <w:adjustRightInd w:val="0"/>
        <w:spacing w:line="440" w:lineRule="exact"/>
        <w:ind w:left="420" w:hanging="420" w:hangingChars="200"/>
        <w:jc w:val="left"/>
        <w:rPr>
          <w:rFonts w:hint="default" w:ascii="Times New Roman" w:hAnsi="Times New Roman" w:eastAsia="宋体" w:cs="Times New Roman"/>
          <w:szCs w:val="22"/>
          <w:lang w:eastAsia="zh-CN"/>
        </w:rPr>
      </w:pPr>
      <w:r>
        <w:rPr>
          <w:rFonts w:hint="default" w:ascii="Times New Roman" w:hAnsi="Times New Roman" w:eastAsia="宋体" w:cs="Times New Roman"/>
          <w:szCs w:val="22"/>
        </w:rPr>
        <w:t>长麦穗鱼种群保护与生态位分化的研究，国家自然科学基金委员会，2018-2020，参与</w:t>
      </w:r>
    </w:p>
    <w:p>
      <w:pPr>
        <w:numPr>
          <w:ilvl w:val="0"/>
          <w:numId w:val="1"/>
        </w:numPr>
        <w:autoSpaceDE w:val="0"/>
        <w:autoSpaceDN w:val="0"/>
        <w:adjustRightInd w:val="0"/>
        <w:spacing w:line="440" w:lineRule="exact"/>
        <w:ind w:left="420" w:hanging="420" w:hangingChars="200"/>
        <w:jc w:val="left"/>
        <w:rPr>
          <w:rFonts w:hint="default" w:ascii="Times New Roman" w:hAnsi="Times New Roman" w:eastAsia="宋体" w:cs="Times New Roman"/>
          <w:szCs w:val="22"/>
          <w:lang w:eastAsia="zh-CN"/>
        </w:rPr>
      </w:pPr>
      <w:r>
        <w:rPr>
          <w:rFonts w:hint="default" w:ascii="Times New Roman" w:hAnsi="Times New Roman" w:eastAsia="宋体" w:cs="Times New Roman"/>
          <w:szCs w:val="22"/>
        </w:rPr>
        <w:t>胰泌素（secretin）在胚胎着床过程中的调节和功能研究，安徽省教育厅基金，2014-2016， 参与</w:t>
      </w:r>
    </w:p>
    <w:p>
      <w:pPr>
        <w:numPr>
          <w:ilvl w:val="0"/>
          <w:numId w:val="1"/>
        </w:numPr>
        <w:autoSpaceDE w:val="0"/>
        <w:autoSpaceDN w:val="0"/>
        <w:adjustRightInd w:val="0"/>
        <w:spacing w:line="440" w:lineRule="exact"/>
        <w:ind w:left="420" w:hanging="420" w:hangingChars="200"/>
        <w:jc w:val="left"/>
        <w:rPr>
          <w:rFonts w:hint="default" w:ascii="Times New Roman" w:hAnsi="Times New Roman" w:eastAsia="宋体" w:cs="Times New Roman"/>
          <w:szCs w:val="22"/>
          <w:lang w:val="en-US" w:eastAsia="zh-CN"/>
        </w:rPr>
      </w:pPr>
      <w:r>
        <w:rPr>
          <w:rFonts w:hint="default" w:ascii="Times New Roman" w:hAnsi="Times New Roman" w:eastAsia="宋体" w:cs="Times New Roman"/>
          <w:szCs w:val="22"/>
          <w:lang w:val="en-US" w:eastAsia="zh-CN"/>
        </w:rPr>
        <w:t>省级精品开放课程</w:t>
      </w:r>
      <w:r>
        <w:rPr>
          <w:rFonts w:hint="eastAsia" w:ascii="Times New Roman" w:hAnsi="Times New Roman" w:eastAsia="宋体" w:cs="Times New Roman"/>
          <w:szCs w:val="22"/>
          <w:lang w:val="en-US" w:eastAsia="zh-CN"/>
        </w:rPr>
        <w:t>—</w:t>
      </w:r>
      <w:r>
        <w:rPr>
          <w:rFonts w:hint="default" w:ascii="Times New Roman" w:hAnsi="Times New Roman" w:eastAsia="宋体" w:cs="Times New Roman"/>
          <w:szCs w:val="22"/>
          <w:lang w:val="en-US" w:eastAsia="zh-CN"/>
        </w:rPr>
        <w:t>大规模在线开放课程（MOOC）示范项目-</w:t>
      </w:r>
      <w:r>
        <w:rPr>
          <w:rFonts w:hint="eastAsia" w:ascii="Times New Roman" w:hAnsi="Times New Roman" w:eastAsia="宋体" w:cs="Times New Roman"/>
          <w:szCs w:val="22"/>
          <w:lang w:val="en-US" w:eastAsia="zh-CN"/>
        </w:rPr>
        <w:t>动物传染病学</w:t>
      </w:r>
      <w:r>
        <w:rPr>
          <w:rFonts w:hint="default" w:ascii="Times New Roman" w:hAnsi="Times New Roman" w:eastAsia="宋体" w:cs="Times New Roman"/>
          <w:szCs w:val="22"/>
          <w:lang w:val="en-US" w:eastAsia="zh-CN"/>
        </w:rPr>
        <w:t>省级建设项目</w:t>
      </w:r>
      <w:r>
        <w:rPr>
          <w:rFonts w:hint="eastAsia" w:ascii="Times New Roman" w:hAnsi="Times New Roman" w:eastAsia="宋体" w:cs="Times New Roman"/>
          <w:szCs w:val="22"/>
          <w:lang w:val="en-US" w:eastAsia="zh-CN"/>
        </w:rPr>
        <w:t>，2021-2022，主持（2020mooc272）</w:t>
      </w:r>
    </w:p>
    <w:p>
      <w:pPr>
        <w:numPr>
          <w:ilvl w:val="0"/>
          <w:numId w:val="1"/>
        </w:numPr>
        <w:autoSpaceDE w:val="0"/>
        <w:autoSpaceDN w:val="0"/>
        <w:adjustRightInd w:val="0"/>
        <w:spacing w:line="440" w:lineRule="exact"/>
        <w:ind w:left="420" w:hanging="420" w:hangingChars="200"/>
        <w:jc w:val="left"/>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val="en-US" w:eastAsia="zh-CN"/>
        </w:rPr>
        <w:t>安庆师范大学“</w:t>
      </w:r>
      <w:r>
        <w:rPr>
          <w:rFonts w:hint="default" w:ascii="Times New Roman" w:hAnsi="Times New Roman" w:eastAsia="宋体" w:cs="Times New Roman"/>
          <w:szCs w:val="22"/>
          <w:lang w:val="en-US" w:eastAsia="zh-CN"/>
        </w:rPr>
        <w:t>智慧课堂</w:t>
      </w:r>
      <w:r>
        <w:rPr>
          <w:rFonts w:hint="eastAsia" w:ascii="Times New Roman" w:hAnsi="Times New Roman" w:eastAsia="宋体" w:cs="Times New Roman"/>
          <w:szCs w:val="22"/>
          <w:lang w:val="en-US" w:eastAsia="zh-CN"/>
        </w:rPr>
        <w:t>”—</w:t>
      </w:r>
      <w:r>
        <w:rPr>
          <w:rFonts w:hint="default" w:ascii="Times New Roman" w:hAnsi="Times New Roman" w:eastAsia="宋体" w:cs="Times New Roman"/>
          <w:szCs w:val="22"/>
          <w:lang w:val="en-US" w:eastAsia="zh-CN"/>
        </w:rPr>
        <w:t>《动物传染病学》课程建设项目</w:t>
      </w:r>
      <w:r>
        <w:rPr>
          <w:rFonts w:hint="eastAsia" w:ascii="Times New Roman" w:hAnsi="Times New Roman" w:eastAsia="宋体" w:cs="Times New Roman"/>
          <w:szCs w:val="22"/>
          <w:lang w:val="en-US" w:eastAsia="zh-CN"/>
        </w:rPr>
        <w:t>，2018-2020，主持(2018aqnuzhkt006)</w:t>
      </w:r>
    </w:p>
    <w:p>
      <w:pPr>
        <w:numPr>
          <w:ilvl w:val="0"/>
          <w:numId w:val="1"/>
        </w:numPr>
        <w:autoSpaceDE w:val="0"/>
        <w:autoSpaceDN w:val="0"/>
        <w:adjustRightInd w:val="0"/>
        <w:spacing w:line="440" w:lineRule="exact"/>
        <w:ind w:left="420" w:hanging="420" w:hangingChars="200"/>
        <w:jc w:val="left"/>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val="en-US" w:eastAsia="zh-CN"/>
        </w:rPr>
        <w:t>安庆师范大学</w:t>
      </w:r>
      <w:r>
        <w:rPr>
          <w:rFonts w:hint="default" w:ascii="Times New Roman" w:hAnsi="Times New Roman" w:eastAsia="宋体" w:cs="Times New Roman"/>
          <w:szCs w:val="22"/>
          <w:lang w:val="en-US" w:eastAsia="zh-CN"/>
        </w:rPr>
        <w:t>教学研究项目</w:t>
      </w:r>
      <w:r>
        <w:rPr>
          <w:rFonts w:hint="eastAsia" w:ascii="Times New Roman" w:hAnsi="Times New Roman" w:eastAsia="宋体" w:cs="Times New Roman"/>
          <w:szCs w:val="22"/>
          <w:lang w:val="en-US" w:eastAsia="zh-CN"/>
        </w:rPr>
        <w:t>—</w:t>
      </w:r>
      <w:r>
        <w:rPr>
          <w:rFonts w:hint="default" w:ascii="Times New Roman" w:hAnsi="Times New Roman" w:eastAsia="宋体" w:cs="Times New Roman"/>
          <w:szCs w:val="22"/>
          <w:lang w:val="en-US" w:eastAsia="zh-CN"/>
        </w:rPr>
        <w:t>动植物检疫专业教学课程设置与教学模式研究</w:t>
      </w:r>
      <w:r>
        <w:rPr>
          <w:rFonts w:hint="eastAsia" w:ascii="Times New Roman" w:hAnsi="Times New Roman" w:eastAsia="宋体" w:cs="Times New Roman"/>
          <w:szCs w:val="22"/>
          <w:lang w:val="en-US" w:eastAsia="zh-CN"/>
        </w:rPr>
        <w:t>，2018-</w:t>
      </w:r>
    </w:p>
    <w:p>
      <w:pPr>
        <w:numPr>
          <w:numId w:val="0"/>
        </w:numPr>
        <w:autoSpaceDE w:val="0"/>
        <w:autoSpaceDN w:val="0"/>
        <w:adjustRightInd w:val="0"/>
        <w:spacing w:line="440" w:lineRule="exact"/>
        <w:ind w:leftChars="-200" w:firstLine="840" w:firstLineChars="400"/>
        <w:jc w:val="left"/>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val="en-US" w:eastAsia="zh-CN"/>
        </w:rPr>
        <w:t>2019主持，(2018aqnujyxm034)</w:t>
      </w:r>
    </w:p>
    <w:p>
      <w:pPr>
        <w:spacing w:line="360" w:lineRule="auto"/>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四、</w:t>
      </w:r>
      <w:r>
        <w:rPr>
          <w:rFonts w:hint="eastAsia" w:ascii="Times New Roman" w:hAnsi="Times New Roman" w:eastAsia="宋体" w:cs="Times New Roman"/>
          <w:b/>
          <w:bCs/>
          <w:sz w:val="24"/>
          <w:szCs w:val="24"/>
          <w:lang w:eastAsia="zh-CN"/>
        </w:rPr>
        <w:t>代表性</w:t>
      </w:r>
      <w:r>
        <w:rPr>
          <w:rFonts w:hint="eastAsia" w:ascii="Times New Roman" w:hAnsi="Times New Roman" w:eastAsia="宋体" w:cs="Times New Roman"/>
          <w:b/>
          <w:bCs/>
          <w:sz w:val="24"/>
          <w:szCs w:val="24"/>
        </w:rPr>
        <w:t>论文</w:t>
      </w:r>
    </w:p>
    <w:p>
      <w:pPr>
        <w:pStyle w:val="6"/>
        <w:keepNext w:val="0"/>
        <w:keepLines w:val="0"/>
        <w:pageBreakBefore w:val="0"/>
        <w:widowControl/>
        <w:numPr>
          <w:ilvl w:val="0"/>
          <w:numId w:val="2"/>
        </w:numPr>
        <w:kinsoku/>
        <w:wordWrap/>
        <w:overflowPunct/>
        <w:topLinePunct w:val="0"/>
        <w:autoSpaceDE/>
        <w:autoSpaceDN/>
        <w:bidi w:val="0"/>
        <w:adjustRightInd/>
        <w:snapToGrid/>
        <w:spacing w:before="157" w:beforeLines="50" w:beforeAutospacing="0" w:afterAutospacing="0" w:line="360" w:lineRule="auto"/>
        <w:ind w:left="363" w:hanging="363" w:firstLineChars="0"/>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fldChar w:fldCharType="begin"/>
      </w:r>
      <w:r>
        <w:rPr>
          <w:rFonts w:hint="default" w:ascii="Times New Roman" w:hAnsi="Times New Roman" w:eastAsia="宋体" w:cs="Times New Roman"/>
          <w:kern w:val="0"/>
          <w:sz w:val="21"/>
          <w:szCs w:val="21"/>
        </w:rPr>
        <w:instrText xml:space="preserve"> HYPERLINK "https://pubmed.ncbi.nlm.nih.gov/?term=Liu+Z&amp;cauthor_id=32503532" </w:instrText>
      </w:r>
      <w:r>
        <w:rPr>
          <w:rFonts w:hint="default" w:ascii="Times New Roman" w:hAnsi="Times New Roman" w:eastAsia="宋体" w:cs="Times New Roman"/>
          <w:kern w:val="0"/>
          <w:sz w:val="21"/>
          <w:szCs w:val="21"/>
        </w:rPr>
        <w:fldChar w:fldCharType="separate"/>
      </w:r>
      <w:r>
        <w:rPr>
          <w:rFonts w:hint="default" w:ascii="Times New Roman" w:hAnsi="Times New Roman" w:eastAsia="宋体" w:cs="Times New Roman"/>
          <w:kern w:val="0"/>
          <w:sz w:val="21"/>
          <w:szCs w:val="21"/>
        </w:rPr>
        <w:t>Zhigang Liu</w:t>
      </w:r>
      <w:r>
        <w:rPr>
          <w:rFonts w:hint="default" w:ascii="Times New Roman" w:hAnsi="Times New Roman" w:eastAsia="宋体" w:cs="Times New Roman"/>
          <w:kern w:val="0"/>
          <w:sz w:val="21"/>
          <w:szCs w:val="21"/>
        </w:rPr>
        <w:fldChar w:fldCharType="end"/>
      </w:r>
      <w:r>
        <w:rPr>
          <w:rFonts w:hint="default" w:ascii="Times New Roman" w:hAnsi="Times New Roman" w:eastAsia="宋体" w:cs="Times New Roman"/>
          <w:kern w:val="0"/>
          <w:sz w:val="21"/>
          <w:szCs w:val="21"/>
        </w:rPr>
        <w:t>, </w:t>
      </w:r>
      <w:r>
        <w:rPr>
          <w:rFonts w:hint="default" w:ascii="Times New Roman" w:hAnsi="Times New Roman" w:eastAsia="宋体" w:cs="Times New Roman"/>
          <w:kern w:val="0"/>
          <w:sz w:val="21"/>
          <w:szCs w:val="21"/>
        </w:rPr>
        <w:fldChar w:fldCharType="begin"/>
      </w:r>
      <w:r>
        <w:rPr>
          <w:rFonts w:hint="default" w:ascii="Times New Roman" w:hAnsi="Times New Roman" w:eastAsia="宋体" w:cs="Times New Roman"/>
          <w:kern w:val="0"/>
          <w:sz w:val="21"/>
          <w:szCs w:val="21"/>
        </w:rPr>
        <w:instrText xml:space="preserve"> HYPERLINK "https://pubmed.ncbi.nlm.nih.gov/?term=Li+A&amp;cauthor_id=32503532" </w:instrText>
      </w:r>
      <w:r>
        <w:rPr>
          <w:rFonts w:hint="default" w:ascii="Times New Roman" w:hAnsi="Times New Roman" w:eastAsia="宋体" w:cs="Times New Roman"/>
          <w:kern w:val="0"/>
          <w:sz w:val="21"/>
          <w:szCs w:val="21"/>
        </w:rPr>
        <w:fldChar w:fldCharType="separate"/>
      </w:r>
      <w:r>
        <w:rPr>
          <w:rFonts w:hint="default" w:ascii="Times New Roman" w:hAnsi="Times New Roman" w:eastAsia="宋体" w:cs="Times New Roman"/>
          <w:kern w:val="0"/>
          <w:sz w:val="21"/>
          <w:szCs w:val="21"/>
        </w:rPr>
        <w:t>Aoyun Li</w:t>
      </w:r>
      <w:r>
        <w:rPr>
          <w:rFonts w:hint="default" w:ascii="Times New Roman" w:hAnsi="Times New Roman" w:eastAsia="宋体" w:cs="Times New Roman"/>
          <w:kern w:val="0"/>
          <w:sz w:val="21"/>
          <w:szCs w:val="21"/>
        </w:rPr>
        <w:fldChar w:fldCharType="end"/>
      </w:r>
      <w:r>
        <w:rPr>
          <w:rFonts w:hint="default" w:ascii="Times New Roman" w:hAnsi="Times New Roman" w:eastAsia="宋体" w:cs="Times New Roman"/>
          <w:kern w:val="0"/>
          <w:sz w:val="21"/>
          <w:szCs w:val="21"/>
        </w:rPr>
        <w:t>, </w:t>
      </w:r>
      <w:r>
        <w:rPr>
          <w:rFonts w:hint="default" w:ascii="Times New Roman" w:hAnsi="Times New Roman" w:eastAsia="宋体" w:cs="Times New Roman"/>
          <w:kern w:val="0"/>
          <w:sz w:val="21"/>
          <w:szCs w:val="21"/>
        </w:rPr>
        <w:fldChar w:fldCharType="begin"/>
      </w:r>
      <w:r>
        <w:rPr>
          <w:rFonts w:hint="default" w:ascii="Times New Roman" w:hAnsi="Times New Roman" w:eastAsia="宋体" w:cs="Times New Roman"/>
          <w:kern w:val="0"/>
          <w:sz w:val="21"/>
          <w:szCs w:val="21"/>
        </w:rPr>
        <w:instrText xml:space="preserve"> HYPERLINK "https://pubmed.ncbi.nlm.nih.gov/?term=Wang+Y&amp;cauthor_id=32503532" </w:instrText>
      </w:r>
      <w:r>
        <w:rPr>
          <w:rFonts w:hint="default" w:ascii="Times New Roman" w:hAnsi="Times New Roman" w:eastAsia="宋体" w:cs="Times New Roman"/>
          <w:kern w:val="0"/>
          <w:sz w:val="21"/>
          <w:szCs w:val="21"/>
        </w:rPr>
        <w:fldChar w:fldCharType="separate"/>
      </w:r>
      <w:r>
        <w:rPr>
          <w:rFonts w:hint="default" w:ascii="Times New Roman" w:hAnsi="Times New Roman" w:eastAsia="宋体" w:cs="Times New Roman"/>
          <w:kern w:val="0"/>
          <w:sz w:val="21"/>
          <w:szCs w:val="21"/>
        </w:rPr>
        <w:t>Yaping Wang</w:t>
      </w:r>
      <w:r>
        <w:rPr>
          <w:rFonts w:hint="default" w:ascii="Times New Roman" w:hAnsi="Times New Roman" w:eastAsia="宋体" w:cs="Times New Roman"/>
          <w:kern w:val="0"/>
          <w:sz w:val="21"/>
          <w:szCs w:val="21"/>
        </w:rPr>
        <w:fldChar w:fldCharType="end"/>
      </w:r>
      <w:r>
        <w:rPr>
          <w:rFonts w:hint="default" w:ascii="Times New Roman" w:hAnsi="Times New Roman" w:eastAsia="宋体" w:cs="Times New Roman"/>
          <w:kern w:val="0"/>
          <w:sz w:val="21"/>
          <w:szCs w:val="21"/>
        </w:rPr>
        <w:t>, </w:t>
      </w:r>
      <w:r>
        <w:rPr>
          <w:rFonts w:hint="default" w:ascii="Times New Roman" w:hAnsi="Times New Roman" w:eastAsia="宋体" w:cs="Times New Roman"/>
          <w:kern w:val="0"/>
          <w:sz w:val="21"/>
          <w:szCs w:val="21"/>
        </w:rPr>
        <w:fldChar w:fldCharType="begin"/>
      </w:r>
      <w:r>
        <w:rPr>
          <w:rFonts w:hint="default" w:ascii="Times New Roman" w:hAnsi="Times New Roman" w:eastAsia="宋体" w:cs="Times New Roman"/>
          <w:kern w:val="0"/>
          <w:sz w:val="21"/>
          <w:szCs w:val="21"/>
        </w:rPr>
        <w:instrText xml:space="preserve"> HYPERLINK "https://pubmed.ncbi.nlm.nih.gov/?term=Iqbal+M&amp;cauthor_id=32503532" </w:instrText>
      </w:r>
      <w:r>
        <w:rPr>
          <w:rFonts w:hint="default" w:ascii="Times New Roman" w:hAnsi="Times New Roman" w:eastAsia="宋体" w:cs="Times New Roman"/>
          <w:kern w:val="0"/>
          <w:sz w:val="21"/>
          <w:szCs w:val="21"/>
        </w:rPr>
        <w:fldChar w:fldCharType="separate"/>
      </w:r>
      <w:r>
        <w:rPr>
          <w:rFonts w:hint="default" w:ascii="Times New Roman" w:hAnsi="Times New Roman" w:eastAsia="宋体" w:cs="Times New Roman"/>
          <w:kern w:val="0"/>
          <w:sz w:val="21"/>
          <w:szCs w:val="21"/>
        </w:rPr>
        <w:t>Mudassar Iqbal</w:t>
      </w:r>
      <w:r>
        <w:rPr>
          <w:rFonts w:hint="default" w:ascii="Times New Roman" w:hAnsi="Times New Roman" w:eastAsia="宋体" w:cs="Times New Roman"/>
          <w:kern w:val="0"/>
          <w:sz w:val="21"/>
          <w:szCs w:val="21"/>
        </w:rPr>
        <w:fldChar w:fldCharType="end"/>
      </w:r>
      <w:r>
        <w:rPr>
          <w:rFonts w:hint="default" w:ascii="Times New Roman" w:hAnsi="Times New Roman" w:eastAsia="宋体" w:cs="Times New Roman"/>
          <w:kern w:val="0"/>
          <w:sz w:val="21"/>
          <w:szCs w:val="21"/>
        </w:rPr>
        <w:t>, </w:t>
      </w:r>
      <w:r>
        <w:rPr>
          <w:rFonts w:hint="default" w:ascii="Times New Roman" w:hAnsi="Times New Roman" w:eastAsia="宋体" w:cs="Times New Roman"/>
          <w:kern w:val="0"/>
          <w:sz w:val="21"/>
          <w:szCs w:val="21"/>
        </w:rPr>
        <w:fldChar w:fldCharType="begin"/>
      </w:r>
      <w:r>
        <w:rPr>
          <w:rFonts w:hint="default" w:ascii="Times New Roman" w:hAnsi="Times New Roman" w:eastAsia="宋体" w:cs="Times New Roman"/>
          <w:kern w:val="0"/>
          <w:sz w:val="21"/>
          <w:szCs w:val="21"/>
        </w:rPr>
        <w:instrText xml:space="preserve"> HYPERLINK "https://pubmed.ncbi.nlm.nih.gov/?term=Zheng+A&amp;cauthor_id=32503532" </w:instrText>
      </w:r>
      <w:r>
        <w:rPr>
          <w:rFonts w:hint="default" w:ascii="Times New Roman" w:hAnsi="Times New Roman" w:eastAsia="宋体" w:cs="Times New Roman"/>
          <w:kern w:val="0"/>
          <w:sz w:val="21"/>
          <w:szCs w:val="21"/>
        </w:rPr>
        <w:fldChar w:fldCharType="separate"/>
      </w:r>
      <w:r>
        <w:rPr>
          <w:rFonts w:hint="default" w:ascii="Times New Roman" w:hAnsi="Times New Roman" w:eastAsia="宋体" w:cs="Times New Roman"/>
          <w:kern w:val="0"/>
          <w:sz w:val="21"/>
          <w:szCs w:val="21"/>
        </w:rPr>
        <w:t>Aifang Zheng</w:t>
      </w:r>
      <w:r>
        <w:rPr>
          <w:rFonts w:hint="default" w:ascii="Times New Roman" w:hAnsi="Times New Roman" w:eastAsia="宋体" w:cs="Times New Roman"/>
          <w:kern w:val="0"/>
          <w:sz w:val="21"/>
          <w:szCs w:val="21"/>
        </w:rPr>
        <w:fldChar w:fldCharType="end"/>
      </w:r>
      <w:r>
        <w:rPr>
          <w:rFonts w:hint="default" w:ascii="Times New Roman" w:hAnsi="Times New Roman" w:eastAsia="宋体" w:cs="Times New Roman"/>
          <w:kern w:val="0"/>
          <w:sz w:val="21"/>
          <w:szCs w:val="21"/>
        </w:rPr>
        <w:t>, </w:t>
      </w:r>
      <w:r>
        <w:rPr>
          <w:rFonts w:hint="default" w:ascii="Times New Roman" w:hAnsi="Times New Roman" w:eastAsia="宋体" w:cs="Times New Roman"/>
          <w:kern w:val="0"/>
          <w:sz w:val="21"/>
          <w:szCs w:val="21"/>
        </w:rPr>
        <w:fldChar w:fldCharType="begin"/>
      </w:r>
      <w:r>
        <w:rPr>
          <w:rFonts w:hint="default" w:ascii="Times New Roman" w:hAnsi="Times New Roman" w:eastAsia="宋体" w:cs="Times New Roman"/>
          <w:kern w:val="0"/>
          <w:sz w:val="21"/>
          <w:szCs w:val="21"/>
        </w:rPr>
        <w:instrText xml:space="preserve"> HYPERLINK "https://pubmed.ncbi.nlm.nih.gov/?term=Zhao+M&amp;cauthor_id=32503532" </w:instrText>
      </w:r>
      <w:r>
        <w:rPr>
          <w:rFonts w:hint="default" w:ascii="Times New Roman" w:hAnsi="Times New Roman" w:eastAsia="宋体" w:cs="Times New Roman"/>
          <w:kern w:val="0"/>
          <w:sz w:val="21"/>
          <w:szCs w:val="21"/>
        </w:rPr>
        <w:fldChar w:fldCharType="separate"/>
      </w:r>
      <w:r>
        <w:rPr>
          <w:rFonts w:hint="default" w:ascii="Times New Roman" w:hAnsi="Times New Roman" w:eastAsia="宋体" w:cs="Times New Roman"/>
          <w:kern w:val="0"/>
          <w:sz w:val="21"/>
          <w:szCs w:val="21"/>
        </w:rPr>
        <w:t>Mengmeng Zhao</w:t>
      </w:r>
      <w:r>
        <w:rPr>
          <w:rFonts w:hint="default" w:ascii="Times New Roman" w:hAnsi="Times New Roman" w:eastAsia="宋体" w:cs="Times New Roman"/>
          <w:kern w:val="0"/>
          <w:sz w:val="21"/>
          <w:szCs w:val="21"/>
        </w:rPr>
        <w:fldChar w:fldCharType="end"/>
      </w:r>
      <w:r>
        <w:rPr>
          <w:rFonts w:hint="default" w:ascii="Times New Roman" w:hAnsi="Times New Roman" w:eastAsia="宋体" w:cs="Times New Roman"/>
          <w:kern w:val="0"/>
          <w:sz w:val="21"/>
          <w:szCs w:val="21"/>
        </w:rPr>
        <w:t>, </w:t>
      </w:r>
      <w:r>
        <w:rPr>
          <w:rFonts w:hint="default" w:ascii="Times New Roman" w:hAnsi="Times New Roman" w:eastAsia="宋体" w:cs="Times New Roman"/>
          <w:kern w:val="0"/>
          <w:sz w:val="21"/>
          <w:szCs w:val="21"/>
        </w:rPr>
        <w:fldChar w:fldCharType="begin"/>
      </w:r>
      <w:r>
        <w:rPr>
          <w:rFonts w:hint="default" w:ascii="Times New Roman" w:hAnsi="Times New Roman" w:eastAsia="宋体" w:cs="Times New Roman"/>
          <w:kern w:val="0"/>
          <w:sz w:val="21"/>
          <w:szCs w:val="21"/>
        </w:rPr>
        <w:instrText xml:space="preserve"> HYPERLINK "https://pubmed.ncbi.nlm.nih.gov/?term=Li+Z&amp;cauthor_id=32503532" </w:instrText>
      </w:r>
      <w:r>
        <w:rPr>
          <w:rFonts w:hint="default" w:ascii="Times New Roman" w:hAnsi="Times New Roman" w:eastAsia="宋体" w:cs="Times New Roman"/>
          <w:kern w:val="0"/>
          <w:sz w:val="21"/>
          <w:szCs w:val="21"/>
        </w:rPr>
        <w:fldChar w:fldCharType="separate"/>
      </w:r>
      <w:r>
        <w:rPr>
          <w:rFonts w:hint="default" w:ascii="Times New Roman" w:hAnsi="Times New Roman" w:eastAsia="宋体" w:cs="Times New Roman"/>
          <w:kern w:val="0"/>
          <w:sz w:val="21"/>
          <w:szCs w:val="21"/>
        </w:rPr>
        <w:t>Zhongkai Li</w:t>
      </w:r>
      <w:r>
        <w:rPr>
          <w:rFonts w:hint="default" w:ascii="Times New Roman" w:hAnsi="Times New Roman" w:eastAsia="宋体" w:cs="Times New Roman"/>
          <w:kern w:val="0"/>
          <w:sz w:val="21"/>
          <w:szCs w:val="21"/>
        </w:rPr>
        <w:fldChar w:fldCharType="end"/>
      </w:r>
      <w:r>
        <w:rPr>
          <w:rFonts w:hint="default" w:ascii="Times New Roman" w:hAnsi="Times New Roman" w:eastAsia="宋体" w:cs="Times New Roman"/>
          <w:kern w:val="0"/>
          <w:sz w:val="21"/>
          <w:szCs w:val="21"/>
        </w:rPr>
        <w:t>, </w:t>
      </w:r>
      <w:r>
        <w:rPr>
          <w:rFonts w:hint="default" w:ascii="Times New Roman" w:hAnsi="Times New Roman" w:eastAsia="宋体" w:cs="Times New Roman"/>
          <w:kern w:val="0"/>
          <w:sz w:val="21"/>
          <w:szCs w:val="21"/>
        </w:rPr>
        <w:fldChar w:fldCharType="begin"/>
      </w:r>
      <w:r>
        <w:rPr>
          <w:rFonts w:hint="default" w:ascii="Times New Roman" w:hAnsi="Times New Roman" w:eastAsia="宋体" w:cs="Times New Roman"/>
          <w:kern w:val="0"/>
          <w:sz w:val="21"/>
          <w:szCs w:val="21"/>
        </w:rPr>
        <w:instrText xml:space="preserve"> HYPERLINK "https://pubmed.ncbi.nlm.nih.gov/?term=Wang+N&amp;cauthor_id=32503532" </w:instrText>
      </w:r>
      <w:r>
        <w:rPr>
          <w:rFonts w:hint="default" w:ascii="Times New Roman" w:hAnsi="Times New Roman" w:eastAsia="宋体" w:cs="Times New Roman"/>
          <w:kern w:val="0"/>
          <w:sz w:val="21"/>
          <w:szCs w:val="21"/>
        </w:rPr>
        <w:fldChar w:fldCharType="separate"/>
      </w:r>
      <w:r>
        <w:rPr>
          <w:rFonts w:hint="default" w:ascii="Times New Roman" w:hAnsi="Times New Roman" w:eastAsia="宋体" w:cs="Times New Roman"/>
          <w:kern w:val="0"/>
          <w:sz w:val="21"/>
          <w:szCs w:val="21"/>
        </w:rPr>
        <w:t>Nuo Wang</w:t>
      </w:r>
      <w:r>
        <w:rPr>
          <w:rFonts w:hint="default" w:ascii="Times New Roman" w:hAnsi="Times New Roman" w:eastAsia="宋体" w:cs="Times New Roman"/>
          <w:kern w:val="0"/>
          <w:sz w:val="21"/>
          <w:szCs w:val="21"/>
        </w:rPr>
        <w:fldChar w:fldCharType="end"/>
      </w:r>
      <w:r>
        <w:rPr>
          <w:rFonts w:hint="default" w:ascii="Times New Roman" w:hAnsi="Times New Roman" w:eastAsia="宋体" w:cs="Times New Roman"/>
          <w:kern w:val="0"/>
          <w:sz w:val="21"/>
          <w:szCs w:val="21"/>
        </w:rPr>
        <w:t>, </w:t>
      </w:r>
      <w:r>
        <w:rPr>
          <w:rFonts w:hint="default" w:ascii="Times New Roman" w:hAnsi="Times New Roman" w:eastAsia="宋体" w:cs="Times New Roman"/>
          <w:kern w:val="0"/>
          <w:sz w:val="21"/>
          <w:szCs w:val="21"/>
        </w:rPr>
        <w:fldChar w:fldCharType="begin"/>
      </w:r>
      <w:r>
        <w:rPr>
          <w:rFonts w:hint="default" w:ascii="Times New Roman" w:hAnsi="Times New Roman" w:eastAsia="宋体" w:cs="Times New Roman"/>
          <w:kern w:val="0"/>
          <w:sz w:val="21"/>
          <w:szCs w:val="21"/>
        </w:rPr>
        <w:instrText xml:space="preserve"> HYPERLINK "https://pubmed.ncbi.nlm.nih.gov/?term=Wu+C&amp;cauthor_id=32503532" </w:instrText>
      </w:r>
      <w:r>
        <w:rPr>
          <w:rFonts w:hint="default" w:ascii="Times New Roman" w:hAnsi="Times New Roman" w:eastAsia="宋体" w:cs="Times New Roman"/>
          <w:kern w:val="0"/>
          <w:sz w:val="21"/>
          <w:szCs w:val="21"/>
        </w:rPr>
        <w:fldChar w:fldCharType="separate"/>
      </w:r>
      <w:r>
        <w:rPr>
          <w:rFonts w:hint="default" w:ascii="Times New Roman" w:hAnsi="Times New Roman" w:eastAsia="宋体" w:cs="Times New Roman"/>
          <w:kern w:val="0"/>
          <w:sz w:val="21"/>
          <w:szCs w:val="21"/>
        </w:rPr>
        <w:t>Chao Wu</w:t>
      </w:r>
      <w:r>
        <w:rPr>
          <w:rFonts w:hint="default" w:ascii="Times New Roman" w:hAnsi="Times New Roman" w:eastAsia="宋体" w:cs="Times New Roman"/>
          <w:kern w:val="0"/>
          <w:sz w:val="21"/>
          <w:szCs w:val="21"/>
        </w:rPr>
        <w:fldChar w:fldCharType="end"/>
      </w:r>
      <w:r>
        <w:rPr>
          <w:rFonts w:hint="default" w:ascii="Times New Roman" w:hAnsi="Times New Roman" w:eastAsia="宋体" w:cs="Times New Roman"/>
          <w:kern w:val="0"/>
          <w:sz w:val="21"/>
          <w:szCs w:val="21"/>
        </w:rPr>
        <w:t>, </w:t>
      </w:r>
      <w:r>
        <w:rPr>
          <w:rFonts w:hint="default" w:ascii="Times New Roman" w:hAnsi="Times New Roman" w:eastAsia="宋体" w:cs="Times New Roman"/>
          <w:kern w:val="0"/>
          <w:sz w:val="21"/>
          <w:szCs w:val="21"/>
        </w:rPr>
        <w:fldChar w:fldCharType="begin"/>
      </w:r>
      <w:r>
        <w:rPr>
          <w:rFonts w:hint="default" w:ascii="Times New Roman" w:hAnsi="Times New Roman" w:eastAsia="宋体" w:cs="Times New Roman"/>
          <w:kern w:val="0"/>
          <w:sz w:val="21"/>
          <w:szCs w:val="21"/>
        </w:rPr>
        <w:instrText xml:space="preserve"> HYPERLINK "https://pubmed.ncbi.nlm.nih.gov/?term=Yu+D&amp;cauthor_id=32503532" </w:instrText>
      </w:r>
      <w:r>
        <w:rPr>
          <w:rFonts w:hint="default" w:ascii="Times New Roman" w:hAnsi="Times New Roman" w:eastAsia="宋体" w:cs="Times New Roman"/>
          <w:kern w:val="0"/>
          <w:sz w:val="21"/>
          <w:szCs w:val="21"/>
        </w:rPr>
        <w:fldChar w:fldCharType="separate"/>
      </w:r>
      <w:r>
        <w:rPr>
          <w:rFonts w:hint="default" w:ascii="Times New Roman" w:hAnsi="Times New Roman" w:eastAsia="宋体" w:cs="Times New Roman"/>
          <w:kern w:val="0"/>
          <w:sz w:val="21"/>
          <w:szCs w:val="21"/>
        </w:rPr>
        <w:t>Daoping Yu</w:t>
      </w:r>
      <w:r>
        <w:rPr>
          <w:rFonts w:hint="default" w:ascii="Times New Roman" w:hAnsi="Times New Roman" w:eastAsia="宋体" w:cs="Times New Roman"/>
          <w:kern w:val="0"/>
          <w:sz w:val="21"/>
          <w:szCs w:val="21"/>
        </w:rPr>
        <w:fldChar w:fldCharType="end"/>
      </w:r>
      <w:r>
        <w:rPr>
          <w:rFonts w:hint="default" w:ascii="Times New Roman" w:hAnsi="Times New Roman" w:eastAsia="宋体" w:cs="Times New Roman"/>
          <w:kern w:val="0"/>
          <w:sz w:val="21"/>
          <w:szCs w:val="21"/>
        </w:rPr>
        <w:t>. Comparative analysis of microbial community structure between healthy and Aeromonas veronii-infected Yangtze finless porpoise. Microb Cell Fact. 2020;19(1):123. doi:10.1186/s12934-020-01383-4</w:t>
      </w:r>
    </w:p>
    <w:p>
      <w:pPr>
        <w:pStyle w:val="6"/>
        <w:keepNext w:val="0"/>
        <w:keepLines w:val="0"/>
        <w:pageBreakBefore w:val="0"/>
        <w:widowControl/>
        <w:numPr>
          <w:ilvl w:val="0"/>
          <w:numId w:val="2"/>
        </w:numPr>
        <w:kinsoku/>
        <w:wordWrap/>
        <w:overflowPunct/>
        <w:topLinePunct w:val="0"/>
        <w:autoSpaceDE/>
        <w:autoSpaceDN/>
        <w:bidi w:val="0"/>
        <w:adjustRightInd/>
        <w:snapToGrid/>
        <w:spacing w:beforeAutospacing="0" w:afterAutospacing="0" w:line="360" w:lineRule="auto"/>
        <w:ind w:left="363" w:hanging="363" w:firstLineChars="0"/>
        <w:jc w:val="both"/>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Zhigang Liu</w:t>
      </w:r>
      <w:r>
        <w:rPr>
          <w:rFonts w:hint="default" w:ascii="Times New Roman" w:hAnsi="Times New Roman" w:eastAsia="宋体" w:cs="Times New Roman"/>
          <w:kern w:val="0"/>
          <w:sz w:val="21"/>
          <w:szCs w:val="21"/>
          <w:lang w:val="en-US" w:eastAsia="zh-CN"/>
        </w:rPr>
        <w:t xml:space="preserve"> </w:t>
      </w:r>
      <w:r>
        <w:rPr>
          <w:rFonts w:hint="default" w:ascii="Times New Roman" w:hAnsi="Times New Roman" w:eastAsia="宋体" w:cs="Times New Roman"/>
          <w:kern w:val="0"/>
          <w:sz w:val="21"/>
          <w:szCs w:val="21"/>
        </w:rPr>
        <w:t>and Baishuang Yin. Alterations in the gut microbial composition and diversity </w:t>
      </w:r>
    </w:p>
    <w:p>
      <w:pPr>
        <w:pStyle w:val="6"/>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ind w:leftChars="0" w:firstLine="420" w:firstLineChars="200"/>
        <w:jc w:val="both"/>
        <w:textAlignment w:val="auto"/>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rPr>
        <w:t>of </w:t>
      </w:r>
      <w:r>
        <w:rPr>
          <w:rFonts w:hint="default" w:ascii="Times New Roman" w:hAnsi="Times New Roman" w:eastAsia="宋体" w:cs="Times New Roman"/>
          <w:kern w:val="0"/>
          <w:sz w:val="21"/>
          <w:szCs w:val="21"/>
          <w:lang w:val="en-US" w:eastAsia="zh-CN"/>
        </w:rPr>
        <w:t xml:space="preserve"> </w:t>
      </w:r>
      <w:r>
        <w:rPr>
          <w:rFonts w:hint="default" w:ascii="Times New Roman" w:hAnsi="Times New Roman" w:eastAsia="宋体" w:cs="Times New Roman"/>
          <w:kern w:val="0"/>
          <w:sz w:val="21"/>
          <w:szCs w:val="21"/>
        </w:rPr>
        <w:t>Tibetan sheep infected with Echinococcus granulosus.</w:t>
      </w:r>
      <w:r>
        <w:rPr>
          <w:rFonts w:hint="default" w:ascii="Times New Roman" w:hAnsi="Times New Roman" w:eastAsia="宋体" w:cs="Times New Roman"/>
          <w:kern w:val="0"/>
          <w:sz w:val="21"/>
          <w:szCs w:val="21"/>
          <w:lang w:val="en-US" w:eastAsia="zh-CN"/>
        </w:rPr>
        <w:t xml:space="preserve"> </w:t>
      </w:r>
      <w:r>
        <w:rPr>
          <w:rFonts w:hint="default" w:ascii="Times New Roman" w:hAnsi="Times New Roman" w:eastAsia="宋体" w:cs="Times New Roman"/>
          <w:kern w:val="0"/>
          <w:sz w:val="21"/>
          <w:szCs w:val="21"/>
        </w:rPr>
        <w:t>Frontiers in Veterinary Science</w:t>
      </w:r>
      <w:r>
        <w:rPr>
          <w:rFonts w:hint="default" w:ascii="Times New Roman" w:hAnsi="Times New Roman" w:eastAsia="宋体" w:cs="Times New Roman"/>
          <w:kern w:val="0"/>
          <w:sz w:val="21"/>
          <w:szCs w:val="21"/>
          <w:lang w:val="en-US" w:eastAsia="zh-CN"/>
        </w:rPr>
        <w:t>-</w:t>
      </w:r>
    </w:p>
    <w:p>
      <w:pPr>
        <w:pStyle w:val="6"/>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ind w:leftChars="0" w:firstLine="420" w:firstLineChars="200"/>
        <w:jc w:val="left"/>
        <w:textAlignment w:val="auto"/>
        <w:rPr>
          <w:rFonts w:hint="default" w:ascii="Times New Roman" w:hAnsi="Times New Roman" w:eastAsia="宋体" w:cs="Times New Roman"/>
          <w:kern w:val="0"/>
          <w:sz w:val="21"/>
          <w:szCs w:val="21"/>
          <w:lang w:eastAsia="zh-CN"/>
        </w:rPr>
      </w:pPr>
      <w:r>
        <w:rPr>
          <w:rFonts w:hint="default" w:ascii="Times New Roman" w:hAnsi="Times New Roman" w:eastAsia="宋体" w:cs="Times New Roman"/>
          <w:kern w:val="0"/>
          <w:sz w:val="21"/>
          <w:szCs w:val="21"/>
        </w:rPr>
        <w:t>Veterinary Infectious Diseases. 2022, 13</w:t>
      </w:r>
      <w:r>
        <w:rPr>
          <w:rFonts w:hint="default" w:ascii="Times New Roman" w:hAnsi="Times New Roman" w:eastAsia="宋体" w:cs="Times New Roman"/>
          <w:kern w:val="0"/>
          <w:sz w:val="21"/>
          <w:szCs w:val="21"/>
          <w:lang w:val="en-US" w:eastAsia="zh-CN"/>
        </w:rPr>
        <w:t>: (</w:t>
      </w:r>
      <w:r>
        <w:rPr>
          <w:rFonts w:hint="default" w:ascii="Times New Roman" w:hAnsi="Times New Roman" w:eastAsia="宋体" w:cs="Times New Roman"/>
          <w:kern w:val="0"/>
          <w:sz w:val="21"/>
          <w:szCs w:val="21"/>
        </w:rPr>
        <w:t>8</w:t>
      </w:r>
      <w:r>
        <w:rPr>
          <w:rFonts w:hint="default" w:ascii="Times New Roman" w:hAnsi="Times New Roman" w:eastAsia="宋体" w:cs="Times New Roman"/>
          <w:kern w:val="0"/>
          <w:sz w:val="21"/>
          <w:szCs w:val="21"/>
          <w:lang w:val="en-US" w:eastAsia="zh-CN"/>
        </w:rPr>
        <w:t>)</w:t>
      </w:r>
      <w:r>
        <w:rPr>
          <w:rFonts w:hint="default" w:ascii="Times New Roman" w:hAnsi="Times New Roman" w:eastAsia="宋体" w:cs="Times New Roman"/>
          <w:kern w:val="0"/>
          <w:sz w:val="21"/>
          <w:szCs w:val="21"/>
        </w:rPr>
        <w:t>:</w:t>
      </w:r>
      <w:r>
        <w:rPr>
          <w:rFonts w:hint="default" w:ascii="Times New Roman" w:hAnsi="Times New Roman" w:eastAsia="宋体" w:cs="Times New Roman"/>
          <w:kern w:val="0"/>
          <w:sz w:val="21"/>
          <w:szCs w:val="21"/>
          <w:lang w:val="en-US" w:eastAsia="zh-CN"/>
        </w:rPr>
        <w:t xml:space="preserve"> </w:t>
      </w:r>
      <w:r>
        <w:rPr>
          <w:rFonts w:hint="default" w:ascii="Times New Roman" w:hAnsi="Times New Roman" w:eastAsia="宋体" w:cs="Times New Roman"/>
          <w:kern w:val="0"/>
          <w:sz w:val="21"/>
          <w:szCs w:val="21"/>
        </w:rPr>
        <w:t>778</w:t>
      </w:r>
      <w:r>
        <w:rPr>
          <w:rFonts w:hint="default" w:ascii="Times New Roman" w:hAnsi="Times New Roman" w:eastAsia="宋体" w:cs="Times New Roman"/>
          <w:kern w:val="0"/>
          <w:sz w:val="21"/>
          <w:szCs w:val="21"/>
          <w:lang w:val="en-US" w:eastAsia="zh-CN"/>
        </w:rPr>
        <w:t>-</w:t>
      </w:r>
      <w:r>
        <w:rPr>
          <w:rFonts w:hint="default" w:ascii="Times New Roman" w:hAnsi="Times New Roman" w:eastAsia="宋体" w:cs="Times New Roman"/>
          <w:kern w:val="0"/>
          <w:sz w:val="21"/>
          <w:szCs w:val="21"/>
        </w:rPr>
        <w:t>789. </w:t>
      </w:r>
    </w:p>
    <w:p>
      <w:pPr>
        <w:widowControl/>
        <w:numPr>
          <w:ilvl w:val="0"/>
          <w:numId w:val="2"/>
        </w:numPr>
        <w:spacing w:line="360" w:lineRule="auto"/>
        <w:ind w:left="363" w:hanging="363"/>
        <w:jc w:val="left"/>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lang w:val="en-US" w:eastAsia="zh-CN" w:bidi="ar-SA"/>
        </w:rPr>
        <w:t>Zhigang Liu Xin Ding, Han Yu, Xin Chen, Shuaishuai Tan, Yuan Zu, Wenlong Liu, Bangzhi Ding, Aifang Zheng, Jinsong Zheng, Zhengyi Qian, Daoping Yu, Kun Li. A metagenomic insight into the Yangtze finless porpoise virome. Frontiers in Veterinary Science-Veterinary</w:t>
      </w:r>
    </w:p>
    <w:p>
      <w:pPr>
        <w:pStyle w:val="6"/>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ind w:leftChars="0" w:firstLine="420" w:firstLineChars="200"/>
        <w:jc w:val="left"/>
        <w:textAlignment w:val="auto"/>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lang w:val="en-US" w:eastAsia="zh-CN" w:bidi="ar-SA"/>
        </w:rPr>
        <w:t>Infectious Diseases. 2022.2;9:922623. doi: 10.3389/fvets.2022.922623</w:t>
      </w:r>
    </w:p>
    <w:p>
      <w:pPr>
        <w:pStyle w:val="6"/>
        <w:keepNext w:val="0"/>
        <w:keepLines w:val="0"/>
        <w:pageBreakBefore w:val="0"/>
        <w:widowControl/>
        <w:numPr>
          <w:ilvl w:val="0"/>
          <w:numId w:val="2"/>
        </w:numPr>
        <w:kinsoku/>
        <w:wordWrap/>
        <w:overflowPunct/>
        <w:topLinePunct w:val="0"/>
        <w:autoSpaceDE/>
        <w:autoSpaceDN/>
        <w:bidi w:val="0"/>
        <w:adjustRightInd/>
        <w:snapToGrid/>
        <w:spacing w:beforeAutospacing="0" w:afterAutospacing="0" w:line="360" w:lineRule="auto"/>
        <w:ind w:left="363" w:hanging="363" w:firstLineChars="0"/>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fldChar w:fldCharType="begin"/>
      </w:r>
      <w:r>
        <w:rPr>
          <w:rFonts w:hint="default" w:ascii="Times New Roman" w:hAnsi="Times New Roman" w:eastAsia="宋体" w:cs="Times New Roman"/>
          <w:kern w:val="0"/>
          <w:sz w:val="21"/>
          <w:szCs w:val="21"/>
        </w:rPr>
        <w:instrText xml:space="preserve"> HYPERLINK "https://pubmed.ncbi.nlm.nih.gov/?term=Liu+Z&amp;cauthor_id=32109568" </w:instrText>
      </w:r>
      <w:r>
        <w:rPr>
          <w:rFonts w:hint="default" w:ascii="Times New Roman" w:hAnsi="Times New Roman" w:eastAsia="宋体" w:cs="Times New Roman"/>
          <w:kern w:val="0"/>
          <w:sz w:val="21"/>
          <w:szCs w:val="21"/>
        </w:rPr>
        <w:fldChar w:fldCharType="separate"/>
      </w:r>
      <w:r>
        <w:rPr>
          <w:rFonts w:hint="default" w:ascii="Times New Roman" w:hAnsi="Times New Roman" w:eastAsia="宋体" w:cs="Times New Roman"/>
          <w:kern w:val="0"/>
          <w:sz w:val="21"/>
          <w:szCs w:val="21"/>
        </w:rPr>
        <w:t>Zhigang Liu</w:t>
      </w:r>
      <w:r>
        <w:rPr>
          <w:rFonts w:hint="default" w:ascii="Times New Roman" w:hAnsi="Times New Roman" w:eastAsia="宋体" w:cs="Times New Roman"/>
          <w:kern w:val="0"/>
          <w:sz w:val="21"/>
          <w:szCs w:val="21"/>
        </w:rPr>
        <w:fldChar w:fldCharType="end"/>
      </w:r>
      <w:r>
        <w:rPr>
          <w:rFonts w:hint="default" w:ascii="Times New Roman" w:hAnsi="Times New Roman" w:eastAsia="宋体" w:cs="Times New Roman"/>
          <w:kern w:val="0"/>
          <w:sz w:val="21"/>
          <w:szCs w:val="21"/>
        </w:rPr>
        <w:t>, </w:t>
      </w:r>
      <w:r>
        <w:rPr>
          <w:rFonts w:hint="default" w:ascii="Times New Roman" w:hAnsi="Times New Roman" w:eastAsia="宋体" w:cs="Times New Roman"/>
          <w:kern w:val="0"/>
          <w:sz w:val="21"/>
          <w:szCs w:val="21"/>
        </w:rPr>
        <w:fldChar w:fldCharType="begin"/>
      </w:r>
      <w:r>
        <w:rPr>
          <w:rFonts w:hint="default" w:ascii="Times New Roman" w:hAnsi="Times New Roman" w:eastAsia="宋体" w:cs="Times New Roman"/>
          <w:kern w:val="0"/>
          <w:sz w:val="21"/>
          <w:szCs w:val="21"/>
        </w:rPr>
        <w:instrText xml:space="preserve"> HYPERLINK "https://pubmed.ncbi.nlm.nih.gov/?term=Iqbal+M&amp;cauthor_id=32109568" </w:instrText>
      </w:r>
      <w:r>
        <w:rPr>
          <w:rFonts w:hint="default" w:ascii="Times New Roman" w:hAnsi="Times New Roman" w:eastAsia="宋体" w:cs="Times New Roman"/>
          <w:kern w:val="0"/>
          <w:sz w:val="21"/>
          <w:szCs w:val="21"/>
        </w:rPr>
        <w:fldChar w:fldCharType="separate"/>
      </w:r>
      <w:r>
        <w:rPr>
          <w:rFonts w:hint="default" w:ascii="Times New Roman" w:hAnsi="Times New Roman" w:eastAsia="宋体" w:cs="Times New Roman"/>
          <w:kern w:val="0"/>
          <w:sz w:val="21"/>
          <w:szCs w:val="21"/>
        </w:rPr>
        <w:t>Mudassar Iqbal</w:t>
      </w:r>
      <w:r>
        <w:rPr>
          <w:rFonts w:hint="default" w:ascii="Times New Roman" w:hAnsi="Times New Roman" w:eastAsia="宋体" w:cs="Times New Roman"/>
          <w:kern w:val="0"/>
          <w:sz w:val="21"/>
          <w:szCs w:val="21"/>
        </w:rPr>
        <w:fldChar w:fldCharType="end"/>
      </w:r>
      <w:r>
        <w:rPr>
          <w:rFonts w:hint="default" w:ascii="Times New Roman" w:hAnsi="Times New Roman" w:eastAsia="宋体" w:cs="Times New Roman"/>
          <w:kern w:val="0"/>
          <w:sz w:val="21"/>
          <w:szCs w:val="21"/>
        </w:rPr>
        <w:t>, </w:t>
      </w:r>
      <w:r>
        <w:rPr>
          <w:rFonts w:hint="default" w:ascii="Times New Roman" w:hAnsi="Times New Roman" w:eastAsia="宋体" w:cs="Times New Roman"/>
          <w:kern w:val="0"/>
          <w:sz w:val="21"/>
          <w:szCs w:val="21"/>
        </w:rPr>
        <w:fldChar w:fldCharType="begin"/>
      </w:r>
      <w:r>
        <w:rPr>
          <w:rFonts w:hint="default" w:ascii="Times New Roman" w:hAnsi="Times New Roman" w:eastAsia="宋体" w:cs="Times New Roman"/>
          <w:kern w:val="0"/>
          <w:sz w:val="21"/>
          <w:szCs w:val="21"/>
        </w:rPr>
        <w:instrText xml:space="preserve"> HYPERLINK "https://pubmed.ncbi.nlm.nih.gov/?term=Zeng+Z&amp;cauthor_id=32109568" </w:instrText>
      </w:r>
      <w:r>
        <w:rPr>
          <w:rFonts w:hint="default" w:ascii="Times New Roman" w:hAnsi="Times New Roman" w:eastAsia="宋体" w:cs="Times New Roman"/>
          <w:kern w:val="0"/>
          <w:sz w:val="21"/>
          <w:szCs w:val="21"/>
        </w:rPr>
        <w:fldChar w:fldCharType="separate"/>
      </w:r>
      <w:r>
        <w:rPr>
          <w:rFonts w:hint="default" w:ascii="Times New Roman" w:hAnsi="Times New Roman" w:eastAsia="宋体" w:cs="Times New Roman"/>
          <w:kern w:val="0"/>
          <w:sz w:val="21"/>
          <w:szCs w:val="21"/>
        </w:rPr>
        <w:t>Zhibo Zeng</w:t>
      </w:r>
      <w:r>
        <w:rPr>
          <w:rFonts w:hint="default" w:ascii="Times New Roman" w:hAnsi="Times New Roman" w:eastAsia="宋体" w:cs="Times New Roman"/>
          <w:kern w:val="0"/>
          <w:sz w:val="21"/>
          <w:szCs w:val="21"/>
        </w:rPr>
        <w:fldChar w:fldCharType="end"/>
      </w:r>
      <w:r>
        <w:rPr>
          <w:rFonts w:hint="default" w:ascii="Times New Roman" w:hAnsi="Times New Roman" w:eastAsia="宋体" w:cs="Times New Roman"/>
          <w:kern w:val="0"/>
          <w:sz w:val="21"/>
          <w:szCs w:val="21"/>
        </w:rPr>
        <w:t>, </w:t>
      </w:r>
      <w:r>
        <w:rPr>
          <w:rFonts w:hint="default" w:ascii="Times New Roman" w:hAnsi="Times New Roman" w:eastAsia="宋体" w:cs="Times New Roman"/>
          <w:kern w:val="0"/>
          <w:sz w:val="21"/>
          <w:szCs w:val="21"/>
        </w:rPr>
        <w:fldChar w:fldCharType="begin"/>
      </w:r>
      <w:r>
        <w:rPr>
          <w:rFonts w:hint="default" w:ascii="Times New Roman" w:hAnsi="Times New Roman" w:eastAsia="宋体" w:cs="Times New Roman"/>
          <w:kern w:val="0"/>
          <w:sz w:val="21"/>
          <w:szCs w:val="21"/>
        </w:rPr>
        <w:instrText xml:space="preserve"> HYPERLINK "https://pubmed.ncbi.nlm.nih.gov/?term=Lian+Y&amp;cauthor_id=32109568" </w:instrText>
      </w:r>
      <w:r>
        <w:rPr>
          <w:rFonts w:hint="default" w:ascii="Times New Roman" w:hAnsi="Times New Roman" w:eastAsia="宋体" w:cs="Times New Roman"/>
          <w:kern w:val="0"/>
          <w:sz w:val="21"/>
          <w:szCs w:val="21"/>
        </w:rPr>
        <w:fldChar w:fldCharType="separate"/>
      </w:r>
      <w:r>
        <w:rPr>
          <w:rFonts w:hint="default" w:ascii="Times New Roman" w:hAnsi="Times New Roman" w:eastAsia="宋体" w:cs="Times New Roman"/>
          <w:kern w:val="0"/>
          <w:sz w:val="21"/>
          <w:szCs w:val="21"/>
        </w:rPr>
        <w:t>Yuxi Lian</w:t>
      </w:r>
      <w:r>
        <w:rPr>
          <w:rFonts w:hint="default" w:ascii="Times New Roman" w:hAnsi="Times New Roman" w:eastAsia="宋体" w:cs="Times New Roman"/>
          <w:kern w:val="0"/>
          <w:sz w:val="21"/>
          <w:szCs w:val="21"/>
        </w:rPr>
        <w:fldChar w:fldCharType="end"/>
      </w:r>
      <w:r>
        <w:rPr>
          <w:rFonts w:hint="default" w:ascii="Times New Roman" w:hAnsi="Times New Roman" w:eastAsia="宋体" w:cs="Times New Roman"/>
          <w:kern w:val="0"/>
          <w:sz w:val="21"/>
          <w:szCs w:val="21"/>
        </w:rPr>
        <w:t>, </w:t>
      </w:r>
      <w:r>
        <w:rPr>
          <w:rFonts w:hint="default" w:ascii="Times New Roman" w:hAnsi="Times New Roman" w:eastAsia="宋体" w:cs="Times New Roman"/>
          <w:kern w:val="0"/>
          <w:sz w:val="21"/>
          <w:szCs w:val="21"/>
        </w:rPr>
        <w:fldChar w:fldCharType="begin"/>
      </w:r>
      <w:r>
        <w:rPr>
          <w:rFonts w:hint="default" w:ascii="Times New Roman" w:hAnsi="Times New Roman" w:eastAsia="宋体" w:cs="Times New Roman"/>
          <w:kern w:val="0"/>
          <w:sz w:val="21"/>
          <w:szCs w:val="21"/>
        </w:rPr>
        <w:instrText xml:space="preserve"> HYPERLINK "https://pubmed.ncbi.nlm.nih.gov/?term=Zheng+A&amp;cauthor_id=32109568" </w:instrText>
      </w:r>
      <w:r>
        <w:rPr>
          <w:rFonts w:hint="default" w:ascii="Times New Roman" w:hAnsi="Times New Roman" w:eastAsia="宋体" w:cs="Times New Roman"/>
          <w:kern w:val="0"/>
          <w:sz w:val="21"/>
          <w:szCs w:val="21"/>
        </w:rPr>
        <w:fldChar w:fldCharType="separate"/>
      </w:r>
      <w:r>
        <w:rPr>
          <w:rFonts w:hint="default" w:ascii="Times New Roman" w:hAnsi="Times New Roman" w:eastAsia="宋体" w:cs="Times New Roman"/>
          <w:kern w:val="0"/>
          <w:sz w:val="21"/>
          <w:szCs w:val="21"/>
        </w:rPr>
        <w:t>Aifang Zheng</w:t>
      </w:r>
      <w:r>
        <w:rPr>
          <w:rFonts w:hint="default" w:ascii="Times New Roman" w:hAnsi="Times New Roman" w:eastAsia="宋体" w:cs="Times New Roman"/>
          <w:kern w:val="0"/>
          <w:sz w:val="21"/>
          <w:szCs w:val="21"/>
        </w:rPr>
        <w:fldChar w:fldCharType="end"/>
      </w:r>
      <w:r>
        <w:rPr>
          <w:rFonts w:hint="default" w:ascii="Times New Roman" w:hAnsi="Times New Roman" w:eastAsia="宋体" w:cs="Times New Roman"/>
          <w:kern w:val="0"/>
          <w:sz w:val="21"/>
          <w:szCs w:val="21"/>
        </w:rPr>
        <w:t>, </w:t>
      </w:r>
      <w:r>
        <w:rPr>
          <w:rFonts w:hint="default" w:ascii="Times New Roman" w:hAnsi="Times New Roman" w:eastAsia="宋体" w:cs="Times New Roman"/>
          <w:kern w:val="0"/>
          <w:sz w:val="21"/>
          <w:szCs w:val="21"/>
        </w:rPr>
        <w:fldChar w:fldCharType="begin"/>
      </w:r>
      <w:r>
        <w:rPr>
          <w:rFonts w:hint="default" w:ascii="Times New Roman" w:hAnsi="Times New Roman" w:eastAsia="宋体" w:cs="Times New Roman"/>
          <w:kern w:val="0"/>
          <w:sz w:val="21"/>
          <w:szCs w:val="21"/>
        </w:rPr>
        <w:instrText xml:space="preserve"> HYPERLINK "https://pubmed.ncbi.nlm.nih.gov/?term=Zhao+M&amp;cauthor_id=32109568" </w:instrText>
      </w:r>
      <w:r>
        <w:rPr>
          <w:rFonts w:hint="default" w:ascii="Times New Roman" w:hAnsi="Times New Roman" w:eastAsia="宋体" w:cs="Times New Roman"/>
          <w:kern w:val="0"/>
          <w:sz w:val="21"/>
          <w:szCs w:val="21"/>
        </w:rPr>
        <w:fldChar w:fldCharType="separate"/>
      </w:r>
      <w:r>
        <w:rPr>
          <w:rFonts w:hint="default" w:ascii="Times New Roman" w:hAnsi="Times New Roman" w:eastAsia="宋体" w:cs="Times New Roman"/>
          <w:kern w:val="0"/>
          <w:sz w:val="21"/>
          <w:szCs w:val="21"/>
        </w:rPr>
        <w:t>Mengmeng Zhao</w:t>
      </w:r>
      <w:r>
        <w:rPr>
          <w:rFonts w:hint="default" w:ascii="Times New Roman" w:hAnsi="Times New Roman" w:eastAsia="宋体" w:cs="Times New Roman"/>
          <w:kern w:val="0"/>
          <w:sz w:val="21"/>
          <w:szCs w:val="21"/>
        </w:rPr>
        <w:fldChar w:fldCharType="end"/>
      </w:r>
      <w:r>
        <w:rPr>
          <w:rFonts w:hint="default" w:ascii="Times New Roman" w:hAnsi="Times New Roman" w:eastAsia="宋体" w:cs="Times New Roman"/>
          <w:kern w:val="0"/>
          <w:sz w:val="21"/>
          <w:szCs w:val="21"/>
        </w:rPr>
        <w:t>, </w:t>
      </w:r>
      <w:r>
        <w:rPr>
          <w:rFonts w:hint="default" w:ascii="Times New Roman" w:hAnsi="Times New Roman" w:eastAsia="宋体" w:cs="Times New Roman"/>
          <w:kern w:val="0"/>
          <w:sz w:val="21"/>
          <w:szCs w:val="21"/>
        </w:rPr>
        <w:fldChar w:fldCharType="begin"/>
      </w:r>
      <w:r>
        <w:rPr>
          <w:rFonts w:hint="default" w:ascii="Times New Roman" w:hAnsi="Times New Roman" w:eastAsia="宋体" w:cs="Times New Roman"/>
          <w:kern w:val="0"/>
          <w:sz w:val="21"/>
          <w:szCs w:val="21"/>
        </w:rPr>
        <w:instrText xml:space="preserve"> HYPERLINK "https://pubmed.ncbi.nlm.nih.gov/?term=Li+Z&amp;cauthor_id=32109568" </w:instrText>
      </w:r>
      <w:r>
        <w:rPr>
          <w:rFonts w:hint="default" w:ascii="Times New Roman" w:hAnsi="Times New Roman" w:eastAsia="宋体" w:cs="Times New Roman"/>
          <w:kern w:val="0"/>
          <w:sz w:val="21"/>
          <w:szCs w:val="21"/>
        </w:rPr>
        <w:fldChar w:fldCharType="separate"/>
      </w:r>
      <w:r>
        <w:rPr>
          <w:rFonts w:hint="default" w:ascii="Times New Roman" w:hAnsi="Times New Roman" w:eastAsia="宋体" w:cs="Times New Roman"/>
          <w:kern w:val="0"/>
          <w:sz w:val="21"/>
          <w:szCs w:val="21"/>
        </w:rPr>
        <w:t>Zixin Li</w:t>
      </w:r>
      <w:r>
        <w:rPr>
          <w:rFonts w:hint="default" w:ascii="Times New Roman" w:hAnsi="Times New Roman" w:eastAsia="宋体" w:cs="Times New Roman"/>
          <w:kern w:val="0"/>
          <w:sz w:val="21"/>
          <w:szCs w:val="21"/>
        </w:rPr>
        <w:fldChar w:fldCharType="end"/>
      </w:r>
      <w:r>
        <w:rPr>
          <w:rFonts w:hint="default" w:ascii="Times New Roman" w:hAnsi="Times New Roman" w:eastAsia="宋体" w:cs="Times New Roman"/>
          <w:kern w:val="0"/>
          <w:sz w:val="21"/>
          <w:szCs w:val="21"/>
        </w:rPr>
        <w:t>, </w:t>
      </w:r>
      <w:r>
        <w:rPr>
          <w:rFonts w:hint="default" w:ascii="Times New Roman" w:hAnsi="Times New Roman" w:eastAsia="宋体" w:cs="Times New Roman"/>
          <w:kern w:val="0"/>
          <w:sz w:val="21"/>
          <w:szCs w:val="21"/>
        </w:rPr>
        <w:fldChar w:fldCharType="begin"/>
      </w:r>
      <w:r>
        <w:rPr>
          <w:rFonts w:hint="default" w:ascii="Times New Roman" w:hAnsi="Times New Roman" w:eastAsia="宋体" w:cs="Times New Roman"/>
          <w:kern w:val="0"/>
          <w:sz w:val="21"/>
          <w:szCs w:val="21"/>
        </w:rPr>
        <w:instrText xml:space="preserve"> HYPERLINK "https://pubmed.ncbi.nlm.nih.gov/?term=Wang+G&amp;cauthor_id=32109568" </w:instrText>
      </w:r>
      <w:r>
        <w:rPr>
          <w:rFonts w:hint="default" w:ascii="Times New Roman" w:hAnsi="Times New Roman" w:eastAsia="宋体" w:cs="Times New Roman"/>
          <w:kern w:val="0"/>
          <w:sz w:val="21"/>
          <w:szCs w:val="21"/>
        </w:rPr>
        <w:fldChar w:fldCharType="separate"/>
      </w:r>
      <w:r>
        <w:rPr>
          <w:rFonts w:hint="default" w:ascii="Times New Roman" w:hAnsi="Times New Roman" w:eastAsia="宋体" w:cs="Times New Roman"/>
          <w:kern w:val="0"/>
          <w:sz w:val="21"/>
          <w:szCs w:val="21"/>
        </w:rPr>
        <w:t>Guangjun Wang</w:t>
      </w:r>
      <w:r>
        <w:rPr>
          <w:rFonts w:hint="default" w:ascii="Times New Roman" w:hAnsi="Times New Roman" w:eastAsia="宋体" w:cs="Times New Roman"/>
          <w:kern w:val="0"/>
          <w:sz w:val="21"/>
          <w:szCs w:val="21"/>
        </w:rPr>
        <w:fldChar w:fldCharType="end"/>
      </w:r>
      <w:r>
        <w:rPr>
          <w:rFonts w:hint="default" w:ascii="Times New Roman" w:hAnsi="Times New Roman" w:eastAsia="宋体" w:cs="Times New Roman"/>
          <w:kern w:val="0"/>
          <w:sz w:val="21"/>
          <w:szCs w:val="21"/>
        </w:rPr>
        <w:t>, </w:t>
      </w:r>
      <w:r>
        <w:rPr>
          <w:rFonts w:hint="default" w:ascii="Times New Roman" w:hAnsi="Times New Roman" w:eastAsia="宋体" w:cs="Times New Roman"/>
          <w:kern w:val="0"/>
          <w:sz w:val="21"/>
          <w:szCs w:val="21"/>
        </w:rPr>
        <w:fldChar w:fldCharType="begin"/>
      </w:r>
      <w:r>
        <w:rPr>
          <w:rFonts w:hint="default" w:ascii="Times New Roman" w:hAnsi="Times New Roman" w:eastAsia="宋体" w:cs="Times New Roman"/>
          <w:kern w:val="0"/>
          <w:sz w:val="21"/>
          <w:szCs w:val="21"/>
        </w:rPr>
        <w:instrText xml:space="preserve"> HYPERLINK "https://pubmed.ncbi.nlm.nih.gov/?term=Li+Z&amp;cauthor_id=32109568" </w:instrText>
      </w:r>
      <w:r>
        <w:rPr>
          <w:rFonts w:hint="default" w:ascii="Times New Roman" w:hAnsi="Times New Roman" w:eastAsia="宋体" w:cs="Times New Roman"/>
          <w:kern w:val="0"/>
          <w:sz w:val="21"/>
          <w:szCs w:val="21"/>
        </w:rPr>
        <w:fldChar w:fldCharType="separate"/>
      </w:r>
      <w:r>
        <w:rPr>
          <w:rFonts w:hint="default" w:ascii="Times New Roman" w:hAnsi="Times New Roman" w:eastAsia="宋体" w:cs="Times New Roman"/>
          <w:kern w:val="0"/>
          <w:sz w:val="21"/>
          <w:szCs w:val="21"/>
        </w:rPr>
        <w:t>Zhifei Li</w:t>
      </w:r>
      <w:r>
        <w:rPr>
          <w:rFonts w:hint="default" w:ascii="Times New Roman" w:hAnsi="Times New Roman" w:eastAsia="宋体" w:cs="Times New Roman"/>
          <w:kern w:val="0"/>
          <w:sz w:val="21"/>
          <w:szCs w:val="21"/>
        </w:rPr>
        <w:fldChar w:fldCharType="end"/>
      </w:r>
      <w:r>
        <w:rPr>
          <w:rFonts w:hint="default" w:ascii="Times New Roman" w:hAnsi="Times New Roman" w:eastAsia="宋体" w:cs="Times New Roman"/>
          <w:kern w:val="0"/>
          <w:sz w:val="21"/>
          <w:szCs w:val="21"/>
        </w:rPr>
        <w:t>, </w:t>
      </w:r>
      <w:r>
        <w:rPr>
          <w:rFonts w:hint="default" w:ascii="Times New Roman" w:hAnsi="Times New Roman" w:eastAsia="宋体" w:cs="Times New Roman"/>
          <w:kern w:val="0"/>
          <w:sz w:val="21"/>
          <w:szCs w:val="21"/>
        </w:rPr>
        <w:fldChar w:fldCharType="begin"/>
      </w:r>
      <w:r>
        <w:rPr>
          <w:rFonts w:hint="default" w:ascii="Times New Roman" w:hAnsi="Times New Roman" w:eastAsia="宋体" w:cs="Times New Roman"/>
          <w:kern w:val="0"/>
          <w:sz w:val="21"/>
          <w:szCs w:val="21"/>
        </w:rPr>
        <w:instrText xml:space="preserve"> HYPERLINK "https://pubmed.ncbi.nlm.nih.gov/?term=Xie+J&amp;cauthor_id=32109568" </w:instrText>
      </w:r>
      <w:r>
        <w:rPr>
          <w:rFonts w:hint="default" w:ascii="Times New Roman" w:hAnsi="Times New Roman" w:eastAsia="宋体" w:cs="Times New Roman"/>
          <w:kern w:val="0"/>
          <w:sz w:val="21"/>
          <w:szCs w:val="21"/>
        </w:rPr>
        <w:fldChar w:fldCharType="separate"/>
      </w:r>
      <w:r>
        <w:rPr>
          <w:rFonts w:hint="default" w:ascii="Times New Roman" w:hAnsi="Times New Roman" w:eastAsia="宋体" w:cs="Times New Roman"/>
          <w:kern w:val="0"/>
          <w:sz w:val="21"/>
          <w:szCs w:val="21"/>
        </w:rPr>
        <w:t>Jun Xie</w:t>
      </w:r>
      <w:r>
        <w:rPr>
          <w:rFonts w:hint="default" w:ascii="Times New Roman" w:hAnsi="Times New Roman" w:eastAsia="宋体" w:cs="Times New Roman"/>
          <w:kern w:val="0"/>
          <w:sz w:val="21"/>
          <w:szCs w:val="21"/>
        </w:rPr>
        <w:fldChar w:fldCharType="end"/>
      </w:r>
      <w:r>
        <w:rPr>
          <w:rFonts w:hint="default" w:ascii="Times New Roman" w:hAnsi="Times New Roman" w:eastAsia="宋体" w:cs="Times New Roman"/>
          <w:kern w:val="0"/>
          <w:sz w:val="21"/>
          <w:szCs w:val="21"/>
        </w:rPr>
        <w:t>. Comparative analysis of microbial community structure in the ponds with different aquaculture model and fish by high-throughput sequencing</w:t>
      </w:r>
      <w:r>
        <w:rPr>
          <w:rFonts w:hint="default" w:ascii="Times New Roman" w:hAnsi="Times New Roman" w:eastAsia="宋体" w:cs="Times New Roman"/>
          <w:kern w:val="0"/>
          <w:sz w:val="21"/>
          <w:szCs w:val="21"/>
          <w:lang w:val="en-US" w:eastAsia="zh-CN"/>
        </w:rPr>
        <w:t xml:space="preserve">. </w:t>
      </w:r>
      <w:r>
        <w:rPr>
          <w:rFonts w:hint="default" w:ascii="Times New Roman" w:hAnsi="Times New Roman" w:eastAsia="宋体" w:cs="Times New Roman"/>
          <w:kern w:val="0"/>
          <w:sz w:val="21"/>
          <w:szCs w:val="21"/>
        </w:rPr>
        <w:t>Microb Pathog.2020, 25;142:104101. doi:10.1016/j.micpath.2020.104101</w:t>
      </w:r>
    </w:p>
    <w:p>
      <w:pPr>
        <w:pStyle w:val="6"/>
        <w:keepNext w:val="0"/>
        <w:keepLines w:val="0"/>
        <w:pageBreakBefore w:val="0"/>
        <w:widowControl/>
        <w:numPr>
          <w:ilvl w:val="0"/>
          <w:numId w:val="2"/>
        </w:numPr>
        <w:kinsoku/>
        <w:wordWrap/>
        <w:overflowPunct/>
        <w:topLinePunct w:val="0"/>
        <w:autoSpaceDE/>
        <w:autoSpaceDN/>
        <w:bidi w:val="0"/>
        <w:adjustRightInd/>
        <w:snapToGrid/>
        <w:spacing w:beforeAutospacing="0" w:afterAutospacing="0" w:line="360" w:lineRule="auto"/>
        <w:ind w:left="363" w:hanging="363" w:firstLineChars="0"/>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b w:val="0"/>
          <w:bCs w:val="0"/>
          <w:kern w:val="0"/>
          <w:sz w:val="21"/>
          <w:szCs w:val="21"/>
        </w:rPr>
        <w:t>Liu ZG, Zheng AF, Chen MM, Lian YX, Zhang XK, Zhang SZ, Yu D, Li JK.</w:t>
      </w:r>
      <w:r>
        <w:rPr>
          <w:rFonts w:hint="default" w:ascii="Times New Roman" w:hAnsi="Times New Roman" w:eastAsia="宋体" w:cs="Times New Roman"/>
          <w:b w:val="0"/>
          <w:bCs w:val="0"/>
          <w:sz w:val="21"/>
          <w:szCs w:val="21"/>
        </w:rPr>
        <w:t xml:space="preserve"> </w:t>
      </w:r>
      <w:r>
        <w:rPr>
          <w:rFonts w:hint="default" w:ascii="Times New Roman" w:hAnsi="Times New Roman" w:eastAsia="宋体" w:cs="Times New Roman"/>
          <w:b w:val="0"/>
          <w:bCs w:val="0"/>
          <w:kern w:val="0"/>
          <w:sz w:val="21"/>
          <w:szCs w:val="21"/>
        </w:rPr>
        <w:t>Isolation and identification of pathogenic Aeromonas veronii from a dead Yangtze finless porpoise.</w:t>
      </w:r>
      <w:r>
        <w:rPr>
          <w:rFonts w:hint="default" w:ascii="Times New Roman" w:hAnsi="Times New Roman" w:eastAsia="宋体" w:cs="Times New Roman"/>
          <w:b w:val="0"/>
          <w:bCs w:val="0"/>
          <w:sz w:val="21"/>
          <w:szCs w:val="21"/>
        </w:rPr>
        <w:t xml:space="preserve"> </w:t>
      </w:r>
      <w:r>
        <w:rPr>
          <w:rFonts w:hint="default" w:ascii="Times New Roman" w:hAnsi="Times New Roman" w:eastAsia="宋体" w:cs="Times New Roman"/>
          <w:b w:val="0"/>
          <w:bCs w:val="0"/>
          <w:kern w:val="0"/>
          <w:sz w:val="21"/>
          <w:szCs w:val="21"/>
        </w:rPr>
        <w:t>Dis Aquat Organ. 2018;132(1):13-22.</w:t>
      </w:r>
    </w:p>
    <w:p>
      <w:pPr>
        <w:pStyle w:val="6"/>
        <w:keepNext w:val="0"/>
        <w:keepLines w:val="0"/>
        <w:pageBreakBefore w:val="0"/>
        <w:widowControl/>
        <w:numPr>
          <w:ilvl w:val="0"/>
          <w:numId w:val="2"/>
        </w:numPr>
        <w:kinsoku/>
        <w:wordWrap/>
        <w:overflowPunct/>
        <w:topLinePunct w:val="0"/>
        <w:autoSpaceDE/>
        <w:autoSpaceDN/>
        <w:bidi w:val="0"/>
        <w:adjustRightInd/>
        <w:snapToGrid/>
        <w:spacing w:beforeAutospacing="0" w:afterAutospacing="0" w:line="360" w:lineRule="auto"/>
        <w:ind w:left="363" w:hanging="363" w:firstLineChars="0"/>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 xml:space="preserve">Liu Z, Sun Q, Su Z, Ullah Q, Yang W, Yangjin L, Li Z, Zhao M, Li Z, Zheng A. Dynamic distribution of nasal microbial community in yaks (Bos grunniens) at different ages. Trop Anim Health Prod. </w:t>
      </w:r>
      <w:r>
        <w:rPr>
          <w:rFonts w:hint="default" w:ascii="Times New Roman" w:hAnsi="Times New Roman" w:eastAsia="宋体" w:cs="Times New Roman"/>
          <w:b w:val="0"/>
          <w:bCs w:val="0"/>
          <w:kern w:val="0"/>
          <w:sz w:val="21"/>
          <w:szCs w:val="21"/>
        </w:rPr>
        <w:t xml:space="preserve">2021, 53(6):555. </w:t>
      </w:r>
      <w:r>
        <w:rPr>
          <w:rFonts w:hint="default" w:ascii="Times New Roman" w:hAnsi="Times New Roman" w:eastAsia="宋体" w:cs="Times New Roman"/>
          <w:kern w:val="0"/>
          <w:sz w:val="21"/>
          <w:szCs w:val="21"/>
        </w:rPr>
        <w:t>doi: 10.1007/s11250-021-02996-6.</w:t>
      </w:r>
    </w:p>
    <w:p>
      <w:pPr>
        <w:pStyle w:val="6"/>
        <w:keepNext w:val="0"/>
        <w:keepLines w:val="0"/>
        <w:pageBreakBefore w:val="0"/>
        <w:widowControl/>
        <w:numPr>
          <w:ilvl w:val="0"/>
          <w:numId w:val="2"/>
        </w:numPr>
        <w:kinsoku/>
        <w:wordWrap/>
        <w:overflowPunct/>
        <w:topLinePunct w:val="0"/>
        <w:autoSpaceDE/>
        <w:autoSpaceDN/>
        <w:bidi w:val="0"/>
        <w:adjustRightInd/>
        <w:snapToGrid/>
        <w:spacing w:beforeAutospacing="0" w:afterAutospacing="0" w:line="360" w:lineRule="auto"/>
        <w:ind w:left="363" w:hanging="363" w:firstLineChars="0"/>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rPr>
        <w:t>Xin Ding, Huyan Jiang, Ranran Zhang, Xin Chen, Han Yu1, Yuan Zu1, Shuaishuai Tan , Xin Wang, Qi Wang , Wen Xu , Dalia Fouad , Muhammad Usman Saleem and Zhigang Liu</w:t>
      </w:r>
      <w:r>
        <w:rPr>
          <w:rFonts w:hint="eastAsia" w:ascii="Times New Roman" w:hAnsi="Times New Roman" w:eastAsia="宋体" w:cs="Times New Roman"/>
          <w:kern w:val="0"/>
          <w:sz w:val="21"/>
          <w:szCs w:val="21"/>
          <w:lang w:val="en-US" w:eastAsia="zh-CN"/>
        </w:rPr>
        <w:t>.</w:t>
      </w:r>
      <w:r>
        <w:rPr>
          <w:rFonts w:hint="default" w:ascii="Times New Roman" w:hAnsi="Times New Roman" w:eastAsia="宋体" w:cs="Times New Roman"/>
          <w:kern w:val="0"/>
          <w:sz w:val="21"/>
          <w:szCs w:val="21"/>
          <w:lang w:val="en-US" w:eastAsia="zh-CN"/>
        </w:rPr>
        <w:t xml:space="preserve"> </w:t>
      </w:r>
      <w:r>
        <w:rPr>
          <w:rFonts w:hint="default" w:ascii="Times New Roman" w:hAnsi="Times New Roman" w:eastAsia="宋体" w:cs="Times New Roman"/>
          <w:sz w:val="21"/>
          <w:szCs w:val="21"/>
        </w:rPr>
        <w:t xml:space="preserve">Comparative analysis of nasal microbial community between tibetan sheep with different ages. Pak Vet J. </w:t>
      </w:r>
      <w:r>
        <w:rPr>
          <w:rFonts w:hint="default" w:ascii="Times New Roman" w:hAnsi="Times New Roman" w:eastAsia="宋体" w:cs="Times New Roman"/>
          <w:sz w:val="21"/>
          <w:szCs w:val="21"/>
        </w:rPr>
        <w:fldChar w:fldCharType="begin"/>
      </w:r>
      <w:r>
        <w:rPr>
          <w:rFonts w:hint="default" w:ascii="Times New Roman" w:hAnsi="Times New Roman" w:eastAsia="宋体" w:cs="Times New Roman"/>
          <w:sz w:val="21"/>
          <w:szCs w:val="21"/>
        </w:rPr>
        <w:instrText xml:space="preserve"> HYPERLINK "http://dx.doi.org/10.29261/pakvetj/2023.075" </w:instrText>
      </w:r>
      <w:r>
        <w:rPr>
          <w:rFonts w:hint="default" w:ascii="Times New Roman" w:hAnsi="Times New Roman" w:eastAsia="宋体" w:cs="Times New Roman"/>
          <w:sz w:val="21"/>
          <w:szCs w:val="21"/>
        </w:rPr>
        <w:fldChar w:fldCharType="separate"/>
      </w:r>
      <w:r>
        <w:rPr>
          <w:rFonts w:hint="default" w:ascii="Times New Roman" w:hAnsi="Times New Roman" w:eastAsia="宋体" w:cs="Times New Roman"/>
          <w:sz w:val="21"/>
          <w:szCs w:val="21"/>
        </w:rPr>
        <w:t>doi.org/10.29261/pakvetj/2023.075</w:t>
      </w:r>
      <w:r>
        <w:rPr>
          <w:rFonts w:hint="default" w:ascii="Times New Roman" w:hAnsi="Times New Roman" w:eastAsia="宋体" w:cs="Times New Roman"/>
          <w:sz w:val="21"/>
          <w:szCs w:val="21"/>
        </w:rPr>
        <w:fldChar w:fldCharType="end"/>
      </w:r>
    </w:p>
    <w:p>
      <w:pPr>
        <w:pStyle w:val="6"/>
        <w:keepNext w:val="0"/>
        <w:keepLines w:val="0"/>
        <w:pageBreakBefore w:val="0"/>
        <w:widowControl/>
        <w:numPr>
          <w:ilvl w:val="0"/>
          <w:numId w:val="2"/>
        </w:numPr>
        <w:kinsoku/>
        <w:wordWrap/>
        <w:overflowPunct/>
        <w:topLinePunct w:val="0"/>
        <w:autoSpaceDE/>
        <w:autoSpaceDN/>
        <w:bidi w:val="0"/>
        <w:adjustRightInd/>
        <w:snapToGrid/>
        <w:spacing w:beforeAutospacing="0" w:afterAutospacing="0" w:line="360" w:lineRule="auto"/>
        <w:ind w:left="363" w:hanging="363" w:firstLineChars="0"/>
        <w:textAlignment w:val="auto"/>
        <w:rPr>
          <w:rFonts w:hint="default" w:ascii="Times New Roman" w:hAnsi="Times New Roman" w:eastAsia="宋体" w:cs="Times New Roman"/>
          <w:lang w:val="en-US"/>
        </w:rPr>
      </w:pPr>
      <w:r>
        <w:rPr>
          <w:rFonts w:hint="default" w:ascii="Times New Roman" w:hAnsi="Times New Roman" w:eastAsia="宋体" w:cs="Times New Roman"/>
          <w:kern w:val="0"/>
          <w:sz w:val="21"/>
          <w:szCs w:val="21"/>
        </w:rPr>
        <w:t>Zhigang Liu, Qingsong Sun, Xiaoke Zhang, Daoping Yu. Isolation and identification of a highly Pathogenic Muscovy duck parvovirus. XXV World's Poultry Congress. 2016.9（5）S3-0101</w:t>
      </w:r>
    </w:p>
    <w:p>
      <w:pPr>
        <w:pStyle w:val="6"/>
        <w:keepNext w:val="0"/>
        <w:keepLines w:val="0"/>
        <w:pageBreakBefore w:val="0"/>
        <w:widowControl/>
        <w:numPr>
          <w:ilvl w:val="0"/>
          <w:numId w:val="2"/>
        </w:numPr>
        <w:kinsoku/>
        <w:wordWrap/>
        <w:overflowPunct/>
        <w:topLinePunct w:val="0"/>
        <w:autoSpaceDE/>
        <w:autoSpaceDN/>
        <w:bidi w:val="0"/>
        <w:adjustRightInd/>
        <w:snapToGrid/>
        <w:spacing w:beforeAutospacing="0" w:afterAutospacing="0" w:line="360" w:lineRule="auto"/>
        <w:ind w:left="363" w:hanging="363" w:firstLineChars="0"/>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刘志刚，彭芳珍，陈敏敏，郑爱芳，张晓可，于道平. 长江江豚非正常死亡的病例报告</w:t>
      </w:r>
      <w:r>
        <w:rPr>
          <w:rFonts w:hint="default" w:ascii="Times New Roman" w:hAnsi="Times New Roman" w:eastAsia="宋体" w:cs="Times New Roman"/>
        </w:rPr>
        <w:t>，</w:t>
      </w:r>
      <w:r>
        <w:rPr>
          <w:rFonts w:hint="default" w:ascii="Times New Roman" w:hAnsi="Times New Roman" w:eastAsia="宋体" w:cs="Times New Roman"/>
          <w:lang w:val="en-US" w:eastAsia="zh-CN"/>
        </w:rPr>
        <w:t>中国兽医杂志，2019,3</w:t>
      </w:r>
      <w:r>
        <w:rPr>
          <w:rFonts w:hint="default" w:ascii="Times New Roman" w:hAnsi="Times New Roman" w:eastAsia="宋体" w:cs="Times New Roman"/>
        </w:rPr>
        <w:t>(</w:t>
      </w:r>
      <w:r>
        <w:rPr>
          <w:rFonts w:hint="default" w:ascii="Times New Roman" w:hAnsi="Times New Roman" w:eastAsia="宋体" w:cs="Times New Roman"/>
          <w:lang w:val="en-US" w:eastAsia="zh-CN"/>
        </w:rPr>
        <w:t>55</w:t>
      </w:r>
      <w:r>
        <w:rPr>
          <w:rFonts w:hint="default" w:ascii="Times New Roman" w:hAnsi="Times New Roman" w:eastAsia="宋体" w:cs="Times New Roman"/>
        </w:rPr>
        <w:t>):</w:t>
      </w:r>
      <w:r>
        <w:rPr>
          <w:rFonts w:hint="default" w:ascii="Times New Roman" w:hAnsi="Times New Roman" w:eastAsia="宋体" w:cs="Times New Roman"/>
          <w:lang w:val="en-US" w:eastAsia="zh-CN"/>
        </w:rPr>
        <w:t xml:space="preserve"> 97-100</w:t>
      </w:r>
    </w:p>
    <w:p>
      <w:pPr>
        <w:pStyle w:val="6"/>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ind w:left="420" w:leftChars="0" w:hanging="420" w:hanging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10、</w:t>
      </w:r>
      <w:r>
        <w:rPr>
          <w:rFonts w:hint="default" w:ascii="Times New Roman" w:hAnsi="Times New Roman" w:eastAsia="宋体" w:cs="Times New Roman"/>
          <w:lang w:val="en-US" w:eastAsia="zh-CN"/>
        </w:rPr>
        <w:t>刘志刚，郑爱芳，陈敏敏，连玉喜，蒋胡艳，于道平. 长江江豚细菌性疾病的诊治研究，水生生物学报，2018, 42(3):584-592</w:t>
      </w:r>
    </w:p>
    <w:p>
      <w:pPr>
        <w:pStyle w:val="6"/>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ind w:left="420" w:leftChars="0" w:hanging="420" w:hanging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11、</w:t>
      </w:r>
      <w:r>
        <w:rPr>
          <w:rFonts w:hint="default" w:ascii="Times New Roman" w:hAnsi="Times New Roman" w:eastAsia="宋体" w:cs="Times New Roman"/>
          <w:lang w:val="en-US" w:eastAsia="zh-CN"/>
        </w:rPr>
        <w:t>刘志刚，蒋胡艳，张晓可，陈敏敏，万安，于道平. 长江江豚杀鲑气单胞菌的分离鉴定及生物学特性分析，兽类学报，2017,37(3):1-11</w:t>
      </w:r>
    </w:p>
    <w:p>
      <w:pPr>
        <w:spacing w:line="360" w:lineRule="auto"/>
        <w:rPr>
          <w:rFonts w:hint="eastAsia" w:ascii="Times New Roman" w:hAnsi="Times New Roman" w:eastAsia="宋体" w:cs="Times New Roman"/>
          <w:b/>
          <w:bCs/>
          <w:sz w:val="24"/>
          <w:szCs w:val="24"/>
        </w:rPr>
      </w:pPr>
      <w:r>
        <w:rPr>
          <w:rFonts w:hint="eastAsia" w:ascii="Times New Roman" w:hAnsi="Times New Roman" w:eastAsia="宋体" w:cs="Times New Roman"/>
          <w:b/>
          <w:bCs/>
          <w:sz w:val="24"/>
          <w:szCs w:val="24"/>
        </w:rPr>
        <w:t>五、获奖及荣誉情况（包括指导学生）</w:t>
      </w:r>
    </w:p>
    <w:p>
      <w:pPr>
        <w:pStyle w:val="6"/>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ind w:left="420" w:leftChars="0" w:hanging="420" w:hanging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1、刘志刚（4/7），</w:t>
      </w:r>
      <w:r>
        <w:rPr>
          <w:rFonts w:hint="default" w:ascii="Times New Roman" w:hAnsi="Times New Roman" w:eastAsia="宋体" w:cs="Times New Roman"/>
          <w:lang w:val="en-US" w:eastAsia="zh-CN"/>
        </w:rPr>
        <w:t>长江江豚野外救护的关键技术及应用</w:t>
      </w:r>
      <w:r>
        <w:rPr>
          <w:rFonts w:hint="eastAsia" w:ascii="Times New Roman" w:hAnsi="Times New Roman" w:eastAsia="宋体" w:cs="Times New Roman"/>
          <w:lang w:val="en-US" w:eastAsia="zh-CN"/>
        </w:rPr>
        <w:t>，安徽省科技厅，</w:t>
      </w:r>
      <w:r>
        <w:rPr>
          <w:rFonts w:hint="default" w:ascii="Times New Roman" w:hAnsi="Times New Roman" w:eastAsia="宋体" w:cs="Times New Roman"/>
          <w:lang w:val="en-US" w:eastAsia="zh-CN"/>
        </w:rPr>
        <w:t>安徽省</w:t>
      </w:r>
      <w:r>
        <w:rPr>
          <w:rFonts w:hint="eastAsia" w:ascii="Times New Roman" w:hAnsi="Times New Roman" w:eastAsia="宋体" w:cs="Times New Roman"/>
          <w:lang w:val="en-US" w:eastAsia="zh-CN"/>
        </w:rPr>
        <w:t>科技进步        三等奖，2021.03.26</w:t>
      </w:r>
    </w:p>
    <w:p>
      <w:pPr>
        <w:pStyle w:val="6"/>
        <w:keepNext w:val="0"/>
        <w:keepLines w:val="0"/>
        <w:pageBreakBefore w:val="0"/>
        <w:numPr>
          <w:numId w:val="0"/>
        </w:numPr>
        <w:kinsoku/>
        <w:wordWrap/>
        <w:overflowPunct/>
        <w:topLinePunct w:val="0"/>
        <w:autoSpaceDE w:val="0"/>
        <w:autoSpaceDN w:val="0"/>
        <w:bidi w:val="0"/>
        <w:adjustRightInd w:val="0"/>
        <w:snapToGrid/>
        <w:spacing w:line="440" w:lineRule="exact"/>
        <w:jc w:val="left"/>
        <w:textAlignment w:val="auto"/>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2、安庆师范大学动植物标本制作大赛一等奖，2018</w:t>
      </w:r>
    </w:p>
    <w:p>
      <w:pPr>
        <w:pStyle w:val="6"/>
        <w:keepNext w:val="0"/>
        <w:keepLines w:val="0"/>
        <w:pageBreakBefore w:val="0"/>
        <w:numPr>
          <w:numId w:val="0"/>
        </w:numPr>
        <w:kinsoku/>
        <w:wordWrap/>
        <w:overflowPunct/>
        <w:topLinePunct w:val="0"/>
        <w:autoSpaceDE w:val="0"/>
        <w:autoSpaceDN w:val="0"/>
        <w:bidi w:val="0"/>
        <w:adjustRightInd w:val="0"/>
        <w:snapToGrid/>
        <w:spacing w:line="440" w:lineRule="exact"/>
        <w:jc w:val="left"/>
        <w:textAlignment w:val="auto"/>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3、安徽省动植物标本制作大赛三等奖，2018</w:t>
      </w:r>
    </w:p>
    <w:p>
      <w:pPr>
        <w:pStyle w:val="6"/>
        <w:keepNext w:val="0"/>
        <w:keepLines w:val="0"/>
        <w:pageBreakBefore w:val="0"/>
        <w:numPr>
          <w:numId w:val="0"/>
        </w:numPr>
        <w:kinsoku/>
        <w:wordWrap/>
        <w:overflowPunct/>
        <w:topLinePunct w:val="0"/>
        <w:autoSpaceDE w:val="0"/>
        <w:autoSpaceDN w:val="0"/>
        <w:bidi w:val="0"/>
        <w:adjustRightInd w:val="0"/>
        <w:snapToGrid/>
        <w:spacing w:line="440" w:lineRule="exact"/>
        <w:jc w:val="left"/>
        <w:textAlignment w:val="auto"/>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4、第八届“挑战杯</w:t>
      </w:r>
      <w:r>
        <w:rPr>
          <w:rFonts w:hint="default" w:ascii="Times New Roman" w:hAnsi="Times New Roman" w:eastAsia="宋体" w:cs="Times New Roman"/>
          <w:kern w:val="2"/>
          <w:sz w:val="21"/>
          <w:szCs w:val="21"/>
          <w:lang w:val="en-US" w:eastAsia="zh-CN" w:bidi="ar-SA"/>
        </w:rPr>
        <w:t>-</w:t>
      </w:r>
      <w:r>
        <w:rPr>
          <w:rFonts w:hint="eastAsia" w:ascii="Times New Roman" w:hAnsi="Times New Roman" w:eastAsia="宋体" w:cs="Times New Roman"/>
          <w:kern w:val="2"/>
          <w:sz w:val="21"/>
          <w:szCs w:val="21"/>
          <w:lang w:val="en-US" w:eastAsia="zh-CN" w:bidi="ar-SA"/>
        </w:rPr>
        <w:t>中国联通”安徽省大学生课外学术科技作品竞赛二等奖，2019</w:t>
      </w:r>
    </w:p>
    <w:p>
      <w:pPr>
        <w:pStyle w:val="6"/>
        <w:keepNext w:val="0"/>
        <w:keepLines w:val="0"/>
        <w:pageBreakBefore w:val="0"/>
        <w:numPr>
          <w:numId w:val="0"/>
        </w:numPr>
        <w:kinsoku/>
        <w:wordWrap/>
        <w:overflowPunct/>
        <w:topLinePunct w:val="0"/>
        <w:autoSpaceDE w:val="0"/>
        <w:autoSpaceDN w:val="0"/>
        <w:bidi w:val="0"/>
        <w:adjustRightInd w:val="0"/>
        <w:snapToGrid/>
        <w:spacing w:line="440" w:lineRule="exact"/>
        <w:jc w:val="left"/>
        <w:textAlignment w:val="auto"/>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5、第二届安徽省大学生生命科学竞赛一等奖，2019</w:t>
      </w:r>
    </w:p>
    <w:p>
      <w:pPr>
        <w:pStyle w:val="6"/>
        <w:keepNext w:val="0"/>
        <w:keepLines w:val="0"/>
        <w:pageBreakBefore w:val="0"/>
        <w:numPr>
          <w:numId w:val="0"/>
        </w:numPr>
        <w:kinsoku/>
        <w:wordWrap/>
        <w:overflowPunct/>
        <w:topLinePunct w:val="0"/>
        <w:autoSpaceDE w:val="0"/>
        <w:autoSpaceDN w:val="0"/>
        <w:bidi w:val="0"/>
        <w:adjustRightInd w:val="0"/>
        <w:snapToGrid/>
        <w:spacing w:line="440" w:lineRule="exact"/>
        <w:jc w:val="left"/>
        <w:textAlignment w:val="auto"/>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6、第三届全国大学生生命科学竞赛三等奖，2019</w:t>
      </w:r>
    </w:p>
    <w:p>
      <w:pPr>
        <w:pStyle w:val="6"/>
        <w:keepNext w:val="0"/>
        <w:keepLines w:val="0"/>
        <w:pageBreakBefore w:val="0"/>
        <w:numPr>
          <w:numId w:val="0"/>
        </w:numPr>
        <w:kinsoku/>
        <w:wordWrap/>
        <w:overflowPunct/>
        <w:topLinePunct w:val="0"/>
        <w:autoSpaceDE w:val="0"/>
        <w:autoSpaceDN w:val="0"/>
        <w:bidi w:val="0"/>
        <w:adjustRightInd w:val="0"/>
        <w:snapToGrid/>
        <w:spacing w:line="440" w:lineRule="exact"/>
        <w:jc w:val="left"/>
        <w:textAlignment w:val="auto"/>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7、</w:t>
      </w:r>
      <w:r>
        <w:rPr>
          <w:rFonts w:hint="default" w:ascii="Times New Roman" w:hAnsi="Times New Roman" w:eastAsia="宋体" w:cs="Times New Roman"/>
          <w:kern w:val="2"/>
          <w:sz w:val="21"/>
          <w:szCs w:val="21"/>
          <w:lang w:val="en-US" w:eastAsia="zh-CN" w:bidi="ar-SA"/>
        </w:rPr>
        <w:t>第六届全国大学生动物医学专业（本科）技能大赛</w:t>
      </w:r>
      <w:r>
        <w:rPr>
          <w:rFonts w:hint="eastAsia" w:ascii="Times New Roman" w:hAnsi="Times New Roman" w:eastAsia="宋体" w:cs="Times New Roman"/>
          <w:kern w:val="2"/>
          <w:sz w:val="21"/>
          <w:szCs w:val="21"/>
          <w:lang w:val="en-US" w:eastAsia="zh-CN" w:bidi="ar-SA"/>
        </w:rPr>
        <w:t>二等奖，2020</w:t>
      </w:r>
    </w:p>
    <w:p>
      <w:pPr>
        <w:pStyle w:val="6"/>
        <w:keepNext w:val="0"/>
        <w:keepLines w:val="0"/>
        <w:pageBreakBefore w:val="0"/>
        <w:numPr>
          <w:numId w:val="0"/>
        </w:numPr>
        <w:kinsoku/>
        <w:wordWrap/>
        <w:overflowPunct/>
        <w:topLinePunct w:val="0"/>
        <w:autoSpaceDE w:val="0"/>
        <w:autoSpaceDN w:val="0"/>
        <w:bidi w:val="0"/>
        <w:adjustRightInd w:val="0"/>
        <w:snapToGrid/>
        <w:spacing w:line="440" w:lineRule="exact"/>
        <w:jc w:val="left"/>
        <w:textAlignment w:val="auto"/>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8、第九届“挑战杯</w:t>
      </w:r>
      <w:r>
        <w:rPr>
          <w:rFonts w:hint="default" w:ascii="Times New Roman" w:hAnsi="Times New Roman" w:eastAsia="宋体" w:cs="Times New Roman"/>
          <w:kern w:val="2"/>
          <w:sz w:val="21"/>
          <w:szCs w:val="21"/>
          <w:lang w:val="en-US" w:eastAsia="zh-CN" w:bidi="ar-SA"/>
        </w:rPr>
        <w:t>-</w:t>
      </w:r>
      <w:r>
        <w:rPr>
          <w:rFonts w:hint="eastAsia" w:ascii="Times New Roman" w:hAnsi="Times New Roman" w:eastAsia="宋体" w:cs="Times New Roman"/>
          <w:kern w:val="2"/>
          <w:sz w:val="21"/>
          <w:szCs w:val="21"/>
          <w:lang w:val="en-US" w:eastAsia="zh-CN" w:bidi="ar-SA"/>
        </w:rPr>
        <w:t>中国联通”安徽省大学生课外学术科技作品竞赛一等奖，2021</w:t>
      </w:r>
    </w:p>
    <w:p>
      <w:pPr>
        <w:pStyle w:val="6"/>
        <w:keepNext w:val="0"/>
        <w:keepLines w:val="0"/>
        <w:pageBreakBefore w:val="0"/>
        <w:numPr>
          <w:numId w:val="0"/>
        </w:numPr>
        <w:kinsoku/>
        <w:wordWrap/>
        <w:overflowPunct/>
        <w:topLinePunct w:val="0"/>
        <w:autoSpaceDE w:val="0"/>
        <w:autoSpaceDN w:val="0"/>
        <w:bidi w:val="0"/>
        <w:adjustRightInd w:val="0"/>
        <w:snapToGrid/>
        <w:spacing w:line="440" w:lineRule="exact"/>
        <w:jc w:val="left"/>
        <w:textAlignment w:val="auto"/>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9、第十七届“挑战杯”全国大学生课外学术科技作品竞赛三等奖，2021</w:t>
      </w:r>
    </w:p>
    <w:p>
      <w:pPr>
        <w:pStyle w:val="6"/>
        <w:keepNext w:val="0"/>
        <w:keepLines w:val="0"/>
        <w:pageBreakBefore w:val="0"/>
        <w:numPr>
          <w:numId w:val="0"/>
        </w:numPr>
        <w:kinsoku/>
        <w:wordWrap/>
        <w:overflowPunct/>
        <w:topLinePunct w:val="0"/>
        <w:autoSpaceDE w:val="0"/>
        <w:autoSpaceDN w:val="0"/>
        <w:bidi w:val="0"/>
        <w:adjustRightInd w:val="0"/>
        <w:snapToGrid/>
        <w:spacing w:line="440" w:lineRule="exact"/>
        <w:jc w:val="left"/>
        <w:textAlignment w:val="auto"/>
        <w:rPr>
          <w:rFonts w:hint="default"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10、第四届安徽省大学生生命科学竞赛三等奖，2021</w:t>
      </w:r>
    </w:p>
    <w:p>
      <w:pPr>
        <w:spacing w:line="360" w:lineRule="auto"/>
        <w:rPr>
          <w:rFonts w:hint="default" w:ascii="Times New Roman" w:hAnsi="Times New Roman" w:eastAsia="宋体" w:cs="Times New Roman"/>
          <w:b/>
          <w:bCs/>
          <w:sz w:val="24"/>
          <w:szCs w:val="24"/>
          <w:lang w:val="en-US" w:eastAsia="zh-CN"/>
        </w:rPr>
      </w:pPr>
      <w:r>
        <w:rPr>
          <w:rFonts w:hint="eastAsia" w:ascii="Times New Roman" w:hAnsi="Times New Roman" w:eastAsia="宋体" w:cs="Times New Roman"/>
          <w:b/>
          <w:bCs/>
          <w:sz w:val="24"/>
          <w:szCs w:val="24"/>
        </w:rPr>
        <w:t>六、其他成果（包括专利专著标准等等）</w:t>
      </w:r>
    </w:p>
    <w:p>
      <w:pPr>
        <w:pStyle w:val="6"/>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ind w:left="420" w:leftChars="0" w:hanging="420" w:hangingChars="200"/>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1、刘志刚，于道平，彭芳珍，郑爱芳. 江豚皮肤病专用治疗装置，2018.08.03，中国，           ZL201610342197.6（发明专利）</w:t>
      </w:r>
    </w:p>
    <w:p>
      <w:pPr>
        <w:pStyle w:val="6"/>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ind w:left="420" w:leftChars="0" w:hanging="420" w:hangingChars="200"/>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2、 刘志刚，郑爱芳，赵梦梦，李忠凯，李子鑫，王诺. 无损伤式江豚肢体固定装置，</w:t>
      </w:r>
      <w:r>
        <w:rPr>
          <w:rFonts w:hint="default" w:ascii="Times New Roman" w:hAnsi="Times New Roman" w:eastAsia="宋体" w:cs="Times New Roman"/>
          <w:sz w:val="21"/>
          <w:szCs w:val="21"/>
          <w:lang w:val="en-US" w:eastAsia="zh-CN"/>
        </w:rPr>
        <w:t>2023.09.27，中国，ZL202010510965.0</w:t>
      </w:r>
      <w:r>
        <w:rPr>
          <w:rFonts w:hint="default" w:ascii="Times New Roman" w:hAnsi="Times New Roman" w:eastAsia="宋体" w:cs="Times New Roman"/>
          <w:lang w:val="en-US" w:eastAsia="zh-CN"/>
        </w:rPr>
        <w:t>（发明专利）</w:t>
      </w:r>
    </w:p>
    <w:p>
      <w:pPr>
        <w:pStyle w:val="6"/>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ind w:left="420" w:leftChars="0" w:hanging="420" w:hangingChars="200"/>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3、刘志刚，于道平，彭芳珍，郑爱芳. 江豚皮肤病专用治疗装置，2017.01.04，中国， ZL201620470144.8（实用新型专利）</w:t>
      </w:r>
    </w:p>
    <w:p>
      <w:pPr>
        <w:pStyle w:val="6"/>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ind w:left="420" w:leftChars="0" w:hanging="420" w:hangingChars="200"/>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4、刘志刚，于道平，张晓可，陈敏敏，万安. 长江江豚转运箱，2016.08.24，中国， ZL201620095156.7 （实用新型专利）</w:t>
      </w:r>
    </w:p>
    <w:p>
      <w:pPr>
        <w:pStyle w:val="6"/>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ind w:left="420" w:leftChars="0" w:hanging="420" w:hangingChars="200"/>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5、刘志刚，于道平，张晓可，陈敏敏，万安. 长江江豚运输箱，2016.08.17，中国， ZL201620095157.1（实用新型专利）</w:t>
      </w:r>
    </w:p>
    <w:p>
      <w:pPr>
        <w:pStyle w:val="6"/>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ind w:left="420" w:leftChars="0" w:hanging="420" w:hangingChars="200"/>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6、刘志刚，郑爱芳，赵梦梦，李忠凯，李子鑫，王诺. 无损伤式江豚肢体固定装置，2020.06.08,中国，ZL202021031114.X（实用新型专利）</w:t>
      </w:r>
    </w:p>
    <w:p>
      <w:pPr>
        <w:pStyle w:val="6"/>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ind w:left="420" w:leftChars="0" w:hanging="420" w:hangingChars="200"/>
        <w:textAlignment w:val="auto"/>
        <w:rPr>
          <w:rFonts w:hint="eastAsia" w:ascii="Times New Roman" w:hAnsi="Times New Roman" w:eastAsia="宋体" w:cs="Times New Roman"/>
          <w:b/>
          <w:bCs/>
          <w:color w:val="FF0000"/>
          <w:sz w:val="24"/>
          <w:szCs w:val="24"/>
        </w:rPr>
      </w:pPr>
      <w:r>
        <w:rPr>
          <w:rFonts w:hint="default" w:ascii="Times New Roman" w:hAnsi="Times New Roman" w:eastAsia="宋体" w:cs="Times New Roman"/>
          <w:lang w:val="en-US" w:eastAsia="zh-CN"/>
        </w:rPr>
        <w:t>7、刘志刚，郑爱芳，赵梦梦，李忠凯，李子鑫，王诺. 规模化畜牧养殖场专用的辅助检查装置，2020.06.08,中国，ZL202021030205.1（实用新型专利）</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Estrangelo Edessa">
    <w:panose1 w:val="03080600000000000000"/>
    <w:charset w:val="00"/>
    <w:family w:val="auto"/>
    <w:pitch w:val="default"/>
    <w:sig w:usb0="80002043" w:usb1="00000000" w:usb2="00000080" w:usb3="00000000" w:csb0="0000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0ABB1B"/>
    <w:multiLevelType w:val="singleLevel"/>
    <w:tmpl w:val="E10ABB1B"/>
    <w:lvl w:ilvl="0" w:tentative="0">
      <w:start w:val="1"/>
      <w:numFmt w:val="decimal"/>
      <w:suff w:val="space"/>
      <w:lvlText w:val="%1、"/>
      <w:lvlJc w:val="left"/>
    </w:lvl>
  </w:abstractNum>
  <w:abstractNum w:abstractNumId="1">
    <w:nsid w:val="50E36A58"/>
    <w:multiLevelType w:val="multilevel"/>
    <w:tmpl w:val="50E36A5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c5ZjI2YTYwMzMwODI5NTk1NjlhNGZlOGRlY2ZkZTgifQ=="/>
  </w:docVars>
  <w:rsids>
    <w:rsidRoot w:val="002B4DE8"/>
    <w:rsid w:val="000466CC"/>
    <w:rsid w:val="000E6667"/>
    <w:rsid w:val="001D56CB"/>
    <w:rsid w:val="002B4DE8"/>
    <w:rsid w:val="00DD039F"/>
    <w:rsid w:val="00DE1310"/>
    <w:rsid w:val="043003B5"/>
    <w:rsid w:val="076F3599"/>
    <w:rsid w:val="07A64AE1"/>
    <w:rsid w:val="0C5E3BDC"/>
    <w:rsid w:val="103A03EF"/>
    <w:rsid w:val="248024EA"/>
    <w:rsid w:val="2AB253C7"/>
    <w:rsid w:val="2CC969F8"/>
    <w:rsid w:val="2E165C6D"/>
    <w:rsid w:val="3A3B11A3"/>
    <w:rsid w:val="478A2665"/>
    <w:rsid w:val="5A8C487F"/>
    <w:rsid w:val="5AE23A51"/>
    <w:rsid w:val="5ED000CD"/>
    <w:rsid w:val="65630CD7"/>
    <w:rsid w:val="670C09A8"/>
    <w:rsid w:val="68A90204"/>
    <w:rsid w:val="6EF35E67"/>
    <w:rsid w:val="6FC52A74"/>
    <w:rsid w:val="71172855"/>
    <w:rsid w:val="7AB932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3">
    <w:name w:val="Normal Table"/>
    <w:autoRedefine/>
    <w:semiHidden/>
    <w:unhideWhenUsed/>
    <w:qFormat/>
    <w:uiPriority w:val="99"/>
    <w:tblPr>
      <w:tblCellMar>
        <w:top w:w="0" w:type="dxa"/>
        <w:left w:w="108" w:type="dxa"/>
        <w:bottom w:w="0" w:type="dxa"/>
        <w:right w:w="108" w:type="dxa"/>
      </w:tblCellMar>
    </w:tblPr>
  </w:style>
  <w:style w:type="paragraph" w:styleId="2">
    <w:name w:val="Normal (Web)"/>
    <w:basedOn w:val="1"/>
    <w:autoRedefine/>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4">
    <w:name w:val="Table Grid"/>
    <w:basedOn w:val="3"/>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6">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52</Words>
  <Characters>298</Characters>
  <Lines>2</Lines>
  <Paragraphs>1</Paragraphs>
  <TotalTime>3</TotalTime>
  <ScaleCrop>false</ScaleCrop>
  <LinksUpToDate>false</LinksUpToDate>
  <CharactersWithSpaces>349</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2024-04-08T02:34:00Z</dcterms:created>
  <dc:creator>dreamsummit</dc:creator>
  <cp:lastModifiedBy>可乐</cp:lastModifiedBy>
  <dcterms:modified xsi:type="dcterms:W3CDTF">2024-04-09T02:42:27Z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1B40E86D2AD4423D850EE16AC8653B4F_13</vt:lpwstr>
  </property>
</Properties>
</file>