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904D5" w14:textId="26298FB9" w:rsidR="00DE1310" w:rsidRDefault="000E6667" w:rsidP="000E6667">
      <w:pPr>
        <w:jc w:val="center"/>
        <w:rPr>
          <w:rFonts w:ascii="微软雅黑" w:eastAsia="微软雅黑" w:hAnsi="微软雅黑"/>
          <w:sz w:val="48"/>
          <w:szCs w:val="48"/>
        </w:rPr>
      </w:pPr>
      <w:r w:rsidRPr="000E6667">
        <w:rPr>
          <w:rFonts w:ascii="微软雅黑" w:eastAsia="微软雅黑" w:hAnsi="微软雅黑" w:hint="eastAsia"/>
          <w:sz w:val="48"/>
          <w:szCs w:val="48"/>
        </w:rPr>
        <w:t>【</w:t>
      </w:r>
      <w:r w:rsidR="00021391">
        <w:rPr>
          <w:rFonts w:ascii="微软雅黑" w:eastAsia="微软雅黑" w:hAnsi="微软雅黑" w:hint="eastAsia"/>
          <w:sz w:val="48"/>
          <w:szCs w:val="48"/>
        </w:rPr>
        <w:t>潘扬</w:t>
      </w:r>
      <w:r w:rsidRPr="000E6667">
        <w:rPr>
          <w:rFonts w:ascii="微软雅黑" w:eastAsia="微软雅黑" w:hAnsi="微软雅黑" w:hint="eastAsia"/>
          <w:sz w:val="48"/>
          <w:szCs w:val="48"/>
        </w:rPr>
        <w:t>】</w:t>
      </w:r>
    </w:p>
    <w:p w14:paraId="06772467" w14:textId="3212AD0D" w:rsidR="000E6667" w:rsidRPr="000466CC" w:rsidRDefault="00021391" w:rsidP="000E6667">
      <w:pPr>
        <w:jc w:val="center"/>
        <w:rPr>
          <w:rFonts w:ascii="微软雅黑" w:eastAsia="微软雅黑" w:hAnsi="微软雅黑"/>
          <w:color w:val="FF0000"/>
          <w:sz w:val="48"/>
          <w:szCs w:val="48"/>
        </w:rPr>
      </w:pPr>
      <w:r>
        <w:rPr>
          <w:noProof/>
        </w:rPr>
        <w:drawing>
          <wp:inline distT="0" distB="0" distL="0" distR="0" wp14:anchorId="733917CE" wp14:editId="275C31FA">
            <wp:extent cx="5274310" cy="4007485"/>
            <wp:effectExtent l="0" t="0" r="2540" b="0"/>
            <wp:docPr id="14830085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4007485"/>
                    </a:xfrm>
                    <a:prstGeom prst="rect">
                      <a:avLst/>
                    </a:prstGeom>
                    <a:noFill/>
                    <a:ln>
                      <a:noFill/>
                    </a:ln>
                  </pic:spPr>
                </pic:pic>
              </a:graphicData>
            </a:graphic>
          </wp:inline>
        </w:drawing>
      </w:r>
    </w:p>
    <w:tbl>
      <w:tblPr>
        <w:tblStyle w:val="a3"/>
        <w:tblW w:w="0" w:type="auto"/>
        <w:jc w:val="center"/>
        <w:tblLook w:val="04A0" w:firstRow="1" w:lastRow="0" w:firstColumn="1" w:lastColumn="0" w:noHBand="0" w:noVBand="1"/>
      </w:tblPr>
      <w:tblGrid>
        <w:gridCol w:w="4148"/>
        <w:gridCol w:w="4148"/>
      </w:tblGrid>
      <w:tr w:rsidR="000E6667" w:rsidRPr="000E6667" w14:paraId="1D22D512" w14:textId="77777777" w:rsidTr="000E6667">
        <w:trPr>
          <w:jc w:val="center"/>
        </w:trPr>
        <w:tc>
          <w:tcPr>
            <w:tcW w:w="4148" w:type="dxa"/>
            <w:shd w:val="clear" w:color="auto" w:fill="FFFF99"/>
            <w:vAlign w:val="center"/>
          </w:tcPr>
          <w:p w14:paraId="30BE6C95" w14:textId="2BEF9777"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姓</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名</w:t>
            </w:r>
          </w:p>
        </w:tc>
        <w:tc>
          <w:tcPr>
            <w:tcW w:w="4148" w:type="dxa"/>
            <w:vAlign w:val="center"/>
          </w:tcPr>
          <w:p w14:paraId="14585E35" w14:textId="2ABFA1F8" w:rsidR="000E6667" w:rsidRPr="000E6667" w:rsidRDefault="00E51A3D" w:rsidP="000E6667">
            <w:pPr>
              <w:jc w:val="center"/>
              <w:rPr>
                <w:rFonts w:ascii="宋体" w:eastAsia="宋体" w:hAnsi="宋体"/>
                <w:sz w:val="28"/>
                <w:szCs w:val="28"/>
              </w:rPr>
            </w:pPr>
            <w:r>
              <w:rPr>
                <w:rFonts w:ascii="宋体" w:eastAsia="宋体" w:hAnsi="宋体" w:hint="eastAsia"/>
                <w:sz w:val="28"/>
                <w:szCs w:val="28"/>
              </w:rPr>
              <w:t>潘扬</w:t>
            </w:r>
          </w:p>
        </w:tc>
      </w:tr>
      <w:tr w:rsidR="000E6667" w:rsidRPr="000E6667" w14:paraId="3981853C" w14:textId="77777777" w:rsidTr="000E6667">
        <w:trPr>
          <w:jc w:val="center"/>
        </w:trPr>
        <w:tc>
          <w:tcPr>
            <w:tcW w:w="4148" w:type="dxa"/>
            <w:shd w:val="clear" w:color="auto" w:fill="FFFF99"/>
            <w:vAlign w:val="center"/>
          </w:tcPr>
          <w:p w14:paraId="5C54E7C2" w14:textId="1375B0A3"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性</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别</w:t>
            </w:r>
          </w:p>
        </w:tc>
        <w:tc>
          <w:tcPr>
            <w:tcW w:w="4148" w:type="dxa"/>
            <w:vAlign w:val="center"/>
          </w:tcPr>
          <w:p w14:paraId="404BDD9C" w14:textId="37556CCF" w:rsidR="000E6667" w:rsidRPr="000E6667" w:rsidRDefault="00E51A3D" w:rsidP="000E6667">
            <w:pPr>
              <w:jc w:val="center"/>
              <w:rPr>
                <w:rFonts w:ascii="宋体" w:eastAsia="宋体" w:hAnsi="宋体"/>
                <w:sz w:val="28"/>
                <w:szCs w:val="28"/>
              </w:rPr>
            </w:pPr>
            <w:r>
              <w:rPr>
                <w:rFonts w:ascii="宋体" w:eastAsia="宋体" w:hAnsi="宋体" w:hint="eastAsia"/>
                <w:sz w:val="28"/>
                <w:szCs w:val="28"/>
              </w:rPr>
              <w:t>女</w:t>
            </w:r>
          </w:p>
        </w:tc>
      </w:tr>
      <w:tr w:rsidR="000E6667" w:rsidRPr="000E6667" w14:paraId="794759D2" w14:textId="77777777" w:rsidTr="000E6667">
        <w:trPr>
          <w:jc w:val="center"/>
        </w:trPr>
        <w:tc>
          <w:tcPr>
            <w:tcW w:w="4148" w:type="dxa"/>
            <w:shd w:val="clear" w:color="auto" w:fill="FFFF99"/>
            <w:vAlign w:val="center"/>
          </w:tcPr>
          <w:p w14:paraId="38E1274A" w14:textId="7009B469"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出生年月</w:t>
            </w:r>
          </w:p>
        </w:tc>
        <w:tc>
          <w:tcPr>
            <w:tcW w:w="4148" w:type="dxa"/>
            <w:vAlign w:val="center"/>
          </w:tcPr>
          <w:p w14:paraId="30AD0937" w14:textId="000E6A9A" w:rsidR="000E6667" w:rsidRPr="000E6667" w:rsidRDefault="00E51A3D" w:rsidP="000E6667">
            <w:pPr>
              <w:jc w:val="center"/>
              <w:rPr>
                <w:rFonts w:ascii="宋体" w:eastAsia="宋体" w:hAnsi="宋体"/>
                <w:sz w:val="28"/>
                <w:szCs w:val="28"/>
              </w:rPr>
            </w:pPr>
            <w:r>
              <w:rPr>
                <w:rFonts w:ascii="宋体" w:eastAsia="宋体" w:hAnsi="宋体" w:hint="eastAsia"/>
                <w:sz w:val="28"/>
                <w:szCs w:val="28"/>
              </w:rPr>
              <w:t>1988.8</w:t>
            </w:r>
          </w:p>
        </w:tc>
      </w:tr>
      <w:tr w:rsidR="000E6667" w:rsidRPr="000E6667" w14:paraId="4A455355" w14:textId="77777777" w:rsidTr="000E6667">
        <w:trPr>
          <w:jc w:val="center"/>
        </w:trPr>
        <w:tc>
          <w:tcPr>
            <w:tcW w:w="4148" w:type="dxa"/>
            <w:shd w:val="clear" w:color="auto" w:fill="FFFF99"/>
            <w:vAlign w:val="center"/>
          </w:tcPr>
          <w:p w14:paraId="414DBB22" w14:textId="08D8A147"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学</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位</w:t>
            </w:r>
          </w:p>
        </w:tc>
        <w:tc>
          <w:tcPr>
            <w:tcW w:w="4148" w:type="dxa"/>
            <w:vAlign w:val="center"/>
          </w:tcPr>
          <w:p w14:paraId="5E10EC47" w14:textId="702E3B2A" w:rsidR="000E6667" w:rsidRPr="000E6667" w:rsidRDefault="00E51A3D" w:rsidP="000E6667">
            <w:pPr>
              <w:jc w:val="center"/>
              <w:rPr>
                <w:rFonts w:ascii="宋体" w:eastAsia="宋体" w:hAnsi="宋体"/>
                <w:sz w:val="28"/>
                <w:szCs w:val="28"/>
              </w:rPr>
            </w:pPr>
            <w:r>
              <w:rPr>
                <w:rFonts w:ascii="宋体" w:eastAsia="宋体" w:hAnsi="宋体" w:hint="eastAsia"/>
                <w:sz w:val="28"/>
                <w:szCs w:val="28"/>
              </w:rPr>
              <w:t>博士</w:t>
            </w:r>
          </w:p>
        </w:tc>
      </w:tr>
      <w:tr w:rsidR="000466CC" w:rsidRPr="000E6667" w14:paraId="0EDAAE28" w14:textId="77777777" w:rsidTr="000E6667">
        <w:trPr>
          <w:jc w:val="center"/>
        </w:trPr>
        <w:tc>
          <w:tcPr>
            <w:tcW w:w="4148" w:type="dxa"/>
            <w:shd w:val="clear" w:color="auto" w:fill="FFFF99"/>
            <w:vAlign w:val="center"/>
          </w:tcPr>
          <w:p w14:paraId="46D6C703" w14:textId="7657EC33" w:rsidR="000466CC" w:rsidRPr="000E6667" w:rsidRDefault="000466CC" w:rsidP="000E666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专业</w:t>
            </w:r>
          </w:p>
        </w:tc>
        <w:tc>
          <w:tcPr>
            <w:tcW w:w="4148" w:type="dxa"/>
            <w:vAlign w:val="center"/>
          </w:tcPr>
          <w:p w14:paraId="389D8A98" w14:textId="600C8A18" w:rsidR="000466CC" w:rsidRPr="000E6667" w:rsidRDefault="00E51A3D" w:rsidP="000E6667">
            <w:pPr>
              <w:jc w:val="center"/>
              <w:rPr>
                <w:rFonts w:ascii="宋体" w:eastAsia="宋体" w:hAnsi="宋体"/>
                <w:sz w:val="28"/>
                <w:szCs w:val="28"/>
              </w:rPr>
            </w:pPr>
            <w:r>
              <w:rPr>
                <w:rFonts w:ascii="宋体" w:eastAsia="宋体" w:hAnsi="宋体" w:hint="eastAsia"/>
                <w:sz w:val="28"/>
                <w:szCs w:val="28"/>
              </w:rPr>
              <w:t>野生动植物保护与利用</w:t>
            </w:r>
          </w:p>
        </w:tc>
      </w:tr>
      <w:tr w:rsidR="000E6667" w:rsidRPr="000E6667" w14:paraId="62536150" w14:textId="77777777" w:rsidTr="000E6667">
        <w:trPr>
          <w:jc w:val="center"/>
        </w:trPr>
        <w:tc>
          <w:tcPr>
            <w:tcW w:w="4148" w:type="dxa"/>
            <w:shd w:val="clear" w:color="auto" w:fill="FFFF99"/>
            <w:vAlign w:val="center"/>
          </w:tcPr>
          <w:p w14:paraId="609AC12A" w14:textId="48D8A385"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职</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称</w:t>
            </w:r>
          </w:p>
        </w:tc>
        <w:tc>
          <w:tcPr>
            <w:tcW w:w="4148" w:type="dxa"/>
            <w:vAlign w:val="center"/>
          </w:tcPr>
          <w:p w14:paraId="2BF14791" w14:textId="28138D16" w:rsidR="000E6667" w:rsidRPr="000E6667" w:rsidRDefault="00E51A3D" w:rsidP="000E6667">
            <w:pPr>
              <w:jc w:val="center"/>
              <w:rPr>
                <w:rFonts w:ascii="宋体" w:eastAsia="宋体" w:hAnsi="宋体"/>
                <w:sz w:val="28"/>
                <w:szCs w:val="28"/>
              </w:rPr>
            </w:pPr>
            <w:r>
              <w:rPr>
                <w:rFonts w:ascii="宋体" w:eastAsia="宋体" w:hAnsi="宋体" w:hint="eastAsia"/>
                <w:sz w:val="28"/>
                <w:szCs w:val="28"/>
              </w:rPr>
              <w:t>讲师</w:t>
            </w:r>
          </w:p>
        </w:tc>
      </w:tr>
      <w:tr w:rsidR="000E6667" w:rsidRPr="000E6667" w14:paraId="1D60BE0C" w14:textId="77777777" w:rsidTr="000E6667">
        <w:trPr>
          <w:jc w:val="center"/>
        </w:trPr>
        <w:tc>
          <w:tcPr>
            <w:tcW w:w="4148" w:type="dxa"/>
            <w:shd w:val="clear" w:color="auto" w:fill="FFFF99"/>
            <w:vAlign w:val="center"/>
          </w:tcPr>
          <w:p w14:paraId="33C91986" w14:textId="7ECAFEE3" w:rsidR="000E6667" w:rsidRPr="000E6667" w:rsidRDefault="000E6667" w:rsidP="000E6667">
            <w:pPr>
              <w:jc w:val="center"/>
              <w:rPr>
                <w:rFonts w:ascii="宋体" w:eastAsia="宋体" w:hAnsi="宋体"/>
                <w:sz w:val="28"/>
                <w:szCs w:val="28"/>
              </w:rPr>
            </w:pPr>
            <w:r w:rsidRPr="000E6667">
              <w:rPr>
                <w:rFonts w:ascii="Times New Roman" w:eastAsia="微软雅黑" w:hAnsi="Times New Roman" w:cs="Times New Roman"/>
                <w:color w:val="000000"/>
                <w:kern w:val="0"/>
                <w:sz w:val="24"/>
                <w:szCs w:val="24"/>
              </w:rPr>
              <w:t>E-mail</w:t>
            </w:r>
          </w:p>
        </w:tc>
        <w:tc>
          <w:tcPr>
            <w:tcW w:w="4148" w:type="dxa"/>
            <w:vAlign w:val="center"/>
          </w:tcPr>
          <w:p w14:paraId="44E4ECE4" w14:textId="3D3B4084" w:rsidR="000E6667" w:rsidRPr="000E6667" w:rsidRDefault="00E51A3D" w:rsidP="000E6667">
            <w:pPr>
              <w:jc w:val="center"/>
              <w:rPr>
                <w:rFonts w:ascii="宋体" w:eastAsia="宋体" w:hAnsi="宋体"/>
                <w:sz w:val="28"/>
                <w:szCs w:val="28"/>
              </w:rPr>
            </w:pPr>
            <w:r>
              <w:rPr>
                <w:rFonts w:ascii="宋体" w:eastAsia="宋体" w:hAnsi="宋体" w:hint="eastAsia"/>
                <w:sz w:val="28"/>
                <w:szCs w:val="28"/>
              </w:rPr>
              <w:t>panyang29@126.com</w:t>
            </w:r>
          </w:p>
        </w:tc>
      </w:tr>
    </w:tbl>
    <w:p w14:paraId="684DF86C" w14:textId="77777777" w:rsidR="000466CC" w:rsidRDefault="000466CC" w:rsidP="000466CC">
      <w:pPr>
        <w:spacing w:line="360" w:lineRule="auto"/>
        <w:ind w:firstLineChars="200" w:firstLine="480"/>
        <w:rPr>
          <w:rFonts w:ascii="宋体" w:eastAsia="宋体" w:hAnsi="宋体"/>
          <w:sz w:val="24"/>
          <w:szCs w:val="24"/>
        </w:rPr>
      </w:pPr>
    </w:p>
    <w:p w14:paraId="385A1367" w14:textId="1AFB3E51" w:rsidR="000E6667"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教师简介：</w:t>
      </w:r>
      <w:r>
        <w:rPr>
          <w:rFonts w:ascii="Times New Roman" w:eastAsia="宋体" w:hAnsi="Times New Roman" w:cs="Times New Roman" w:hint="eastAsia"/>
          <w:sz w:val="24"/>
          <w:szCs w:val="24"/>
        </w:rPr>
        <w:t>X</w:t>
      </w:r>
      <w:r>
        <w:rPr>
          <w:rFonts w:ascii="Times New Roman" w:eastAsia="宋体" w:hAnsi="Times New Roman" w:cs="Times New Roman"/>
          <w:sz w:val="24"/>
          <w:szCs w:val="24"/>
        </w:rPr>
        <w:t>XX</w:t>
      </w:r>
      <w:r>
        <w:rPr>
          <w:rFonts w:ascii="Times New Roman" w:eastAsia="宋体" w:hAnsi="Times New Roman" w:cs="Times New Roman" w:hint="eastAsia"/>
          <w:sz w:val="24"/>
          <w:szCs w:val="24"/>
        </w:rPr>
        <w:t>（简单介绍一下基本信息、研究方向和领域、科研情况以及荣誉等信息）。</w:t>
      </w:r>
    </w:p>
    <w:p w14:paraId="5D13F7ED" w14:textId="18EB7115" w:rsidR="007458AB" w:rsidRPr="007458AB" w:rsidRDefault="007458AB" w:rsidP="007458AB">
      <w:pPr>
        <w:spacing w:line="360" w:lineRule="auto"/>
        <w:ind w:firstLineChars="200" w:firstLine="480"/>
        <w:rPr>
          <w:rFonts w:ascii="宋体" w:eastAsia="宋体" w:hAnsi="宋体" w:cs="Times New Roman"/>
          <w:sz w:val="24"/>
        </w:rPr>
      </w:pPr>
      <w:r w:rsidRPr="007458AB">
        <w:rPr>
          <w:rFonts w:ascii="宋体" w:eastAsia="宋体" w:hAnsi="宋体" w:cs="Times New Roman"/>
          <w:sz w:val="24"/>
        </w:rPr>
        <w:t>潘扬，女，安徽安庆人，中共党员，讲师。中国动物学会会员、中国生态学</w:t>
      </w:r>
      <w:r w:rsidRPr="007458AB">
        <w:rPr>
          <w:rFonts w:ascii="宋体" w:eastAsia="宋体" w:hAnsi="宋体" w:cs="Times New Roman"/>
          <w:sz w:val="24"/>
        </w:rPr>
        <w:lastRenderedPageBreak/>
        <w:t>会会员、安徽植物学会会员。2016年博士毕业于南京林业大学野生动植物保护与利用专业，获农学博士学位。2017-2019年就职于生态环境部南京环境科学研究所，助理研究员。主要从事动植物相互关系生态学、湿地和森林生态学、生物多样性保护领域的教学和科研工作。重点开展基于种子传播的亚热带森林生态系统中动植物互惠及协同进化，珍稀濒危野生动物（鸟类、哺乳动物）的种群资源与保护生态学，以及人类活动干扰下城市、内陆湖泊和湿地的生物多样性及其保护研究。擅长鸟类、兽类识别与鉴定。近年来主持安徽省高等学校科学研究项目1项，</w:t>
      </w:r>
      <w:r>
        <w:rPr>
          <w:rFonts w:ascii="宋体" w:eastAsia="宋体" w:hAnsi="宋体" w:cs="Times New Roman" w:hint="eastAsia"/>
          <w:sz w:val="24"/>
        </w:rPr>
        <w:t>安徽省</w:t>
      </w:r>
      <w:r w:rsidRPr="007458AB">
        <w:rPr>
          <w:rFonts w:ascii="宋体" w:eastAsia="宋体" w:hAnsi="宋体" w:cs="Times New Roman" w:hint="eastAsia"/>
          <w:sz w:val="24"/>
        </w:rPr>
        <w:t>高等学校省级质量工程</w:t>
      </w:r>
      <w:r>
        <w:rPr>
          <w:rFonts w:ascii="宋体" w:eastAsia="宋体" w:hAnsi="宋体" w:cs="Times New Roman" w:hint="eastAsia"/>
          <w:sz w:val="24"/>
        </w:rPr>
        <w:t>1项，</w:t>
      </w:r>
      <w:r w:rsidRPr="007458AB">
        <w:rPr>
          <w:rFonts w:ascii="宋体" w:eastAsia="宋体" w:hAnsi="宋体" w:cs="Times New Roman"/>
          <w:sz w:val="24"/>
        </w:rPr>
        <w:t>安徽省重点实验室开放基金项目</w:t>
      </w:r>
      <w:r>
        <w:rPr>
          <w:rFonts w:ascii="宋体" w:eastAsia="宋体" w:hAnsi="宋体" w:cs="Times New Roman" w:hint="eastAsia"/>
          <w:sz w:val="24"/>
        </w:rPr>
        <w:t>3</w:t>
      </w:r>
      <w:r w:rsidRPr="007458AB">
        <w:rPr>
          <w:rFonts w:ascii="宋体" w:eastAsia="宋体" w:hAnsi="宋体" w:cs="Times New Roman"/>
          <w:sz w:val="24"/>
        </w:rPr>
        <w:t>项</w:t>
      </w:r>
      <w:r>
        <w:rPr>
          <w:rFonts w:ascii="宋体" w:eastAsia="宋体" w:hAnsi="宋体" w:cs="Times New Roman" w:hint="eastAsia"/>
          <w:sz w:val="24"/>
        </w:rPr>
        <w:t>，铜陵淡水</w:t>
      </w:r>
      <w:proofErr w:type="gramStart"/>
      <w:r>
        <w:rPr>
          <w:rFonts w:ascii="宋体" w:eastAsia="宋体" w:hAnsi="宋体" w:cs="Times New Roman" w:hint="eastAsia"/>
          <w:sz w:val="24"/>
        </w:rPr>
        <w:t>豚</w:t>
      </w:r>
      <w:proofErr w:type="gramEnd"/>
      <w:r>
        <w:rPr>
          <w:rFonts w:ascii="宋体" w:eastAsia="宋体" w:hAnsi="宋体" w:cs="Times New Roman" w:hint="eastAsia"/>
          <w:sz w:val="24"/>
        </w:rPr>
        <w:t>国家级自然保护区陆生脊椎动物多样性调查等</w:t>
      </w:r>
      <w:r w:rsidRPr="007458AB">
        <w:rPr>
          <w:rFonts w:ascii="宋体" w:eastAsia="宋体" w:hAnsi="宋体" w:cs="Times New Roman"/>
          <w:sz w:val="24"/>
        </w:rPr>
        <w:t>。参与国家自然科学基金项目2项、省部级5项。已发表科研论文十余篇。</w:t>
      </w:r>
    </w:p>
    <w:p w14:paraId="3285E921" w14:textId="77777777" w:rsidR="001D56CB" w:rsidRPr="007458AB" w:rsidRDefault="001D56CB" w:rsidP="000466CC">
      <w:pPr>
        <w:spacing w:line="360" w:lineRule="auto"/>
        <w:ind w:firstLineChars="200" w:firstLine="480"/>
        <w:rPr>
          <w:rFonts w:ascii="Times New Roman" w:eastAsia="宋体" w:hAnsi="Times New Roman" w:cs="Times New Roman"/>
          <w:sz w:val="24"/>
          <w:szCs w:val="24"/>
        </w:rPr>
      </w:pPr>
    </w:p>
    <w:p w14:paraId="7B8E8C0E" w14:textId="62F029F1" w:rsidR="00DD039F" w:rsidRDefault="00DD039F" w:rsidP="000466CC">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hint="eastAsia"/>
          <w:sz w:val="24"/>
          <w:szCs w:val="24"/>
        </w:rPr>
        <w:t>一、主讲课程</w:t>
      </w:r>
    </w:p>
    <w:p w14:paraId="502CA081" w14:textId="7CED16CA" w:rsidR="00DD039F" w:rsidRPr="007458AB"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本科生：</w:t>
      </w:r>
      <w:r w:rsidR="007458AB" w:rsidRPr="007458AB">
        <w:rPr>
          <w:rFonts w:ascii="Times New Roman" w:eastAsia="宋体" w:hAnsi="Times New Roman" w:cs="Times New Roman" w:hint="eastAsia"/>
          <w:sz w:val="24"/>
          <w:szCs w:val="24"/>
        </w:rPr>
        <w:t>《生态学》、《基础生态学》、《</w:t>
      </w:r>
      <w:r w:rsidR="007458AB">
        <w:rPr>
          <w:rFonts w:ascii="Times New Roman" w:eastAsia="宋体" w:hAnsi="Times New Roman" w:cs="Times New Roman" w:hint="eastAsia"/>
          <w:sz w:val="24"/>
          <w:szCs w:val="24"/>
        </w:rPr>
        <w:t>保护生物学</w:t>
      </w:r>
      <w:r w:rsidR="007458AB" w:rsidRPr="007458AB">
        <w:rPr>
          <w:rFonts w:ascii="Times New Roman" w:eastAsia="宋体" w:hAnsi="Times New Roman" w:cs="Times New Roman" w:hint="eastAsia"/>
          <w:sz w:val="24"/>
          <w:szCs w:val="24"/>
        </w:rPr>
        <w:t>》</w:t>
      </w:r>
      <w:r w:rsidR="007458AB">
        <w:rPr>
          <w:rFonts w:ascii="Times New Roman" w:eastAsia="宋体" w:hAnsi="Times New Roman" w:cs="Times New Roman" w:hint="eastAsia"/>
          <w:sz w:val="24"/>
          <w:szCs w:val="24"/>
        </w:rPr>
        <w:t>、</w:t>
      </w:r>
      <w:r w:rsidR="007458AB" w:rsidRPr="007458AB">
        <w:rPr>
          <w:rFonts w:ascii="Times New Roman" w:eastAsia="宋体" w:hAnsi="Times New Roman" w:cs="Times New Roman" w:hint="eastAsia"/>
          <w:sz w:val="24"/>
          <w:szCs w:val="24"/>
        </w:rPr>
        <w:t>《植物学》</w:t>
      </w:r>
    </w:p>
    <w:p w14:paraId="3C9203F0" w14:textId="14BCE8FA"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研究生：</w:t>
      </w:r>
      <w:r w:rsidR="007458AB">
        <w:rPr>
          <w:rFonts w:ascii="Times New Roman" w:eastAsia="宋体" w:hAnsi="Times New Roman" w:cs="Times New Roman" w:hint="eastAsia"/>
          <w:sz w:val="24"/>
          <w:szCs w:val="24"/>
        </w:rPr>
        <w:t>《生态学理论》</w:t>
      </w:r>
    </w:p>
    <w:p w14:paraId="3041AF55"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53A43E27" w14:textId="47F58024"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二、教育</w:t>
      </w:r>
      <w:r w:rsidRPr="00021391">
        <w:rPr>
          <w:rFonts w:ascii="Times New Roman" w:eastAsia="宋体" w:hAnsi="Times New Roman" w:cs="Times New Roman" w:hint="eastAsia"/>
          <w:sz w:val="24"/>
          <w:szCs w:val="24"/>
          <w:highlight w:val="yellow"/>
        </w:rPr>
        <w:t>（）</w:t>
      </w:r>
      <w:r>
        <w:rPr>
          <w:rFonts w:ascii="Times New Roman" w:eastAsia="宋体" w:hAnsi="Times New Roman" w:cs="Times New Roman" w:hint="eastAsia"/>
          <w:sz w:val="24"/>
          <w:szCs w:val="24"/>
        </w:rPr>
        <w:t>和工作经历</w:t>
      </w:r>
    </w:p>
    <w:p w14:paraId="1A8D1566" w14:textId="588400B9" w:rsidR="00DD039F" w:rsidRDefault="007458AB" w:rsidP="000466CC">
      <w:pPr>
        <w:spacing w:line="360" w:lineRule="auto"/>
        <w:ind w:firstLineChars="200" w:firstLine="480"/>
        <w:rPr>
          <w:rFonts w:ascii="Times New Roman" w:eastAsia="宋体" w:hAnsi="Times New Roman" w:cs="Times New Roman"/>
          <w:sz w:val="24"/>
          <w:szCs w:val="24"/>
        </w:rPr>
      </w:pPr>
      <w:r w:rsidRPr="007458AB">
        <w:rPr>
          <w:rFonts w:ascii="Times New Roman" w:eastAsia="宋体" w:hAnsi="Times New Roman" w:cs="Times New Roman"/>
          <w:sz w:val="24"/>
          <w:szCs w:val="24"/>
        </w:rPr>
        <w:t>2019.12</w:t>
      </w:r>
      <w:r w:rsidR="00021391">
        <w:rPr>
          <w:rFonts w:ascii="Times New Roman" w:eastAsia="宋体" w:hAnsi="Times New Roman" w:cs="Times New Roman" w:hint="eastAsia"/>
          <w:sz w:val="24"/>
          <w:szCs w:val="24"/>
        </w:rPr>
        <w:t xml:space="preserve"> </w:t>
      </w:r>
      <w:r w:rsidRPr="007458AB">
        <w:rPr>
          <w:rFonts w:ascii="Times New Roman" w:eastAsia="宋体" w:hAnsi="Times New Roman" w:cs="Times New Roman"/>
          <w:sz w:val="24"/>
          <w:szCs w:val="24"/>
        </w:rPr>
        <w:t>—</w:t>
      </w:r>
      <w:r w:rsidR="00021391">
        <w:rPr>
          <w:rFonts w:ascii="Times New Roman" w:eastAsia="宋体" w:hAnsi="Times New Roman" w:cs="Times New Roman" w:hint="eastAsia"/>
          <w:sz w:val="24"/>
          <w:szCs w:val="24"/>
        </w:rPr>
        <w:t xml:space="preserve"> </w:t>
      </w:r>
      <w:r w:rsidRPr="007458AB">
        <w:rPr>
          <w:rFonts w:ascii="Times New Roman" w:eastAsia="宋体" w:hAnsi="Times New Roman" w:cs="Times New Roman"/>
          <w:sz w:val="24"/>
          <w:szCs w:val="24"/>
        </w:rPr>
        <w:t>至今</w:t>
      </w:r>
      <w:r w:rsidRPr="007458AB">
        <w:rPr>
          <w:rFonts w:ascii="Times New Roman" w:eastAsia="宋体" w:hAnsi="Times New Roman" w:cs="Times New Roman"/>
          <w:sz w:val="24"/>
          <w:szCs w:val="24"/>
        </w:rPr>
        <w:t xml:space="preserve">  </w:t>
      </w:r>
      <w:r w:rsidRPr="007458AB">
        <w:rPr>
          <w:rFonts w:ascii="Times New Roman" w:eastAsia="宋体" w:hAnsi="Times New Roman" w:cs="Times New Roman"/>
          <w:sz w:val="24"/>
          <w:szCs w:val="24"/>
        </w:rPr>
        <w:t>安庆师范大学生命科学学院，生态学教研室，讲师</w:t>
      </w:r>
    </w:p>
    <w:p w14:paraId="12E33177" w14:textId="366EEB3B" w:rsidR="00021391" w:rsidRDefault="00021391" w:rsidP="000466CC">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2017.8</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2019.11  </w:t>
      </w:r>
      <w:r w:rsidRPr="007458AB">
        <w:rPr>
          <w:rFonts w:ascii="宋体" w:eastAsia="宋体" w:hAnsi="宋体" w:cs="Times New Roman"/>
          <w:sz w:val="24"/>
        </w:rPr>
        <w:t>生态环境部南京环境科学研究所，助理研究员</w:t>
      </w:r>
    </w:p>
    <w:p w14:paraId="30371910" w14:textId="5FC13A37" w:rsidR="00DD039F" w:rsidRDefault="00DD039F" w:rsidP="000466CC">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sz w:val="24"/>
          <w:szCs w:val="24"/>
        </w:rPr>
        <w:t>20</w:t>
      </w:r>
      <w:r>
        <w:rPr>
          <w:rFonts w:ascii="Times New Roman" w:eastAsia="宋体" w:hAnsi="Times New Roman" w:cs="Times New Roman"/>
          <w:sz w:val="24"/>
          <w:szCs w:val="24"/>
        </w:rPr>
        <w:t>1</w:t>
      </w:r>
      <w:r w:rsidR="00021391">
        <w:rPr>
          <w:rFonts w:ascii="Times New Roman" w:eastAsia="宋体" w:hAnsi="Times New Roman" w:cs="Times New Roman" w:hint="eastAsia"/>
          <w:sz w:val="24"/>
          <w:szCs w:val="24"/>
        </w:rPr>
        <w:t>3</w:t>
      </w:r>
      <w:r w:rsidRPr="00DD039F">
        <w:rPr>
          <w:rFonts w:ascii="Times New Roman" w:eastAsia="宋体" w:hAnsi="Times New Roman" w:cs="Times New Roman"/>
          <w:sz w:val="24"/>
          <w:szCs w:val="24"/>
        </w:rPr>
        <w:t>.0</w:t>
      </w:r>
      <w:r>
        <w:rPr>
          <w:rFonts w:ascii="Times New Roman" w:eastAsia="宋体" w:hAnsi="Times New Roman" w:cs="Times New Roman"/>
          <w:sz w:val="24"/>
          <w:szCs w:val="24"/>
        </w:rPr>
        <w:t xml:space="preserve">9 </w:t>
      </w:r>
      <w:r w:rsidRPr="00DD039F">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016.06</w:t>
      </w:r>
      <w:r w:rsidRPr="00DD039F">
        <w:rPr>
          <w:rFonts w:ascii="Times New Roman" w:eastAsia="宋体" w:hAnsi="Times New Roman" w:cs="Times New Roman"/>
          <w:sz w:val="24"/>
          <w:szCs w:val="24"/>
        </w:rPr>
        <w:t xml:space="preserve">  </w:t>
      </w:r>
      <w:r w:rsidR="007458AB">
        <w:rPr>
          <w:rFonts w:ascii="Times New Roman" w:eastAsia="宋体" w:hAnsi="Times New Roman" w:cs="Times New Roman" w:hint="eastAsia"/>
          <w:sz w:val="24"/>
          <w:szCs w:val="24"/>
        </w:rPr>
        <w:t>南京林业大学</w:t>
      </w:r>
      <w:r w:rsidR="00021391">
        <w:rPr>
          <w:rFonts w:ascii="Times New Roman" w:eastAsia="宋体" w:hAnsi="Times New Roman" w:cs="Times New Roman" w:hint="eastAsia"/>
          <w:sz w:val="24"/>
          <w:szCs w:val="24"/>
        </w:rPr>
        <w:t>野生动植物保护与利用专业，农学</w:t>
      </w:r>
      <w:r>
        <w:rPr>
          <w:rFonts w:ascii="Times New Roman" w:eastAsia="宋体" w:hAnsi="Times New Roman" w:cs="Times New Roman" w:hint="eastAsia"/>
          <w:sz w:val="24"/>
          <w:szCs w:val="24"/>
        </w:rPr>
        <w:t>博士</w:t>
      </w:r>
    </w:p>
    <w:p w14:paraId="7202BCCD"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10CEADFA" w14:textId="5135FCD5"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w:t>
      </w:r>
      <w:r w:rsidRPr="001D56CB">
        <w:rPr>
          <w:rFonts w:ascii="Times New Roman" w:eastAsia="宋体" w:hAnsi="Times New Roman" w:cs="Times New Roman" w:hint="eastAsia"/>
          <w:sz w:val="24"/>
          <w:szCs w:val="24"/>
        </w:rPr>
        <w:t>、教</w:t>
      </w:r>
      <w:r>
        <w:rPr>
          <w:rFonts w:ascii="Times New Roman" w:eastAsia="宋体" w:hAnsi="Times New Roman" w:cs="Times New Roman" w:hint="eastAsia"/>
          <w:sz w:val="24"/>
          <w:szCs w:val="24"/>
        </w:rPr>
        <w:t>学</w:t>
      </w:r>
      <w:r w:rsidRPr="001D56CB">
        <w:rPr>
          <w:rFonts w:ascii="Times New Roman" w:eastAsia="宋体" w:hAnsi="Times New Roman" w:cs="Times New Roman" w:hint="eastAsia"/>
          <w:sz w:val="24"/>
          <w:szCs w:val="24"/>
        </w:rPr>
        <w:t>科研</w:t>
      </w:r>
      <w:r>
        <w:rPr>
          <w:rFonts w:ascii="Times New Roman" w:eastAsia="宋体" w:hAnsi="Times New Roman" w:cs="Times New Roman" w:hint="eastAsia"/>
          <w:sz w:val="24"/>
          <w:szCs w:val="24"/>
        </w:rPr>
        <w:t>项目情况</w:t>
      </w:r>
    </w:p>
    <w:p w14:paraId="332E9CC2" w14:textId="60D69EE9" w:rsidR="00021391" w:rsidRDefault="001D56CB" w:rsidP="00021391">
      <w:pPr>
        <w:spacing w:line="360" w:lineRule="auto"/>
        <w:ind w:firstLineChars="200" w:firstLine="480"/>
        <w:rPr>
          <w:rFonts w:ascii="Times New Roman" w:eastAsia="宋体" w:hAnsi="Times New Roman" w:cs="Times New Roman"/>
          <w:sz w:val="24"/>
          <w:szCs w:val="24"/>
        </w:rPr>
      </w:pPr>
      <w:bookmarkStart w:id="0" w:name="_Hlk163468079"/>
      <w:r>
        <w:rPr>
          <w:rFonts w:ascii="Times New Roman" w:eastAsia="宋体" w:hAnsi="Times New Roman" w:cs="Times New Roman"/>
          <w:sz w:val="24"/>
          <w:szCs w:val="24"/>
        </w:rPr>
        <w:t>1.</w:t>
      </w:r>
      <w:r w:rsidR="00021391">
        <w:rPr>
          <w:rFonts w:ascii="Times New Roman" w:eastAsia="宋体" w:hAnsi="Times New Roman" w:cs="Times New Roman" w:hint="eastAsia"/>
          <w:sz w:val="24"/>
          <w:szCs w:val="24"/>
        </w:rPr>
        <w:t xml:space="preserve"> </w:t>
      </w:r>
      <w:r w:rsidR="00021391">
        <w:rPr>
          <w:rFonts w:ascii="Times New Roman" w:eastAsia="宋体" w:hAnsi="Times New Roman" w:cs="Times New Roman" w:hint="eastAsia"/>
          <w:sz w:val="24"/>
          <w:szCs w:val="24"/>
        </w:rPr>
        <w:t>教学项目</w:t>
      </w:r>
    </w:p>
    <w:p w14:paraId="741216AB" w14:textId="2680ABB1" w:rsidR="00021391" w:rsidRDefault="009F7B3D" w:rsidP="000213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 </w:t>
      </w:r>
      <w:r w:rsidRPr="009F7B3D">
        <w:rPr>
          <w:rFonts w:ascii="Times New Roman" w:eastAsia="宋体" w:hAnsi="Times New Roman" w:cs="Times New Roman" w:hint="eastAsia"/>
          <w:sz w:val="24"/>
          <w:szCs w:val="24"/>
        </w:rPr>
        <w:t>安庆师范大学校级教研项目《新时期地方高校生态学课程思政、美育融合的探索与实践》（</w:t>
      </w:r>
      <w:r w:rsidRPr="009F7B3D">
        <w:rPr>
          <w:rFonts w:ascii="Times New Roman" w:eastAsia="宋体" w:hAnsi="Times New Roman" w:cs="Times New Roman"/>
          <w:sz w:val="24"/>
          <w:szCs w:val="24"/>
        </w:rPr>
        <w:t>2023</w:t>
      </w:r>
      <w:r w:rsidRPr="009F7B3D">
        <w:rPr>
          <w:rFonts w:ascii="Times New Roman" w:eastAsia="宋体" w:hAnsi="Times New Roman" w:cs="Times New Roman"/>
          <w:sz w:val="24"/>
          <w:szCs w:val="24"/>
        </w:rPr>
        <w:t>）</w:t>
      </w:r>
      <w:r w:rsidR="00E87EBE">
        <w:rPr>
          <w:rFonts w:ascii="Times New Roman" w:eastAsia="宋体" w:hAnsi="Times New Roman" w:cs="Times New Roman" w:hint="eastAsia"/>
          <w:sz w:val="24"/>
          <w:szCs w:val="24"/>
        </w:rPr>
        <w:t>，主持</w:t>
      </w:r>
      <w:r>
        <w:rPr>
          <w:rFonts w:ascii="Times New Roman" w:eastAsia="宋体" w:hAnsi="Times New Roman" w:cs="Times New Roman" w:hint="eastAsia"/>
          <w:sz w:val="24"/>
          <w:szCs w:val="24"/>
        </w:rPr>
        <w:t>;</w:t>
      </w:r>
    </w:p>
    <w:p w14:paraId="65B6F102" w14:textId="3577DC30" w:rsidR="009F7B3D" w:rsidRDefault="009F7B3D" w:rsidP="000213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E87EBE">
        <w:rPr>
          <w:rFonts w:ascii="Times New Roman" w:eastAsia="宋体" w:hAnsi="Times New Roman" w:cs="Times New Roman" w:hint="eastAsia"/>
          <w:sz w:val="24"/>
          <w:szCs w:val="24"/>
        </w:rPr>
        <w:t xml:space="preserve"> </w:t>
      </w:r>
      <w:r w:rsidR="00E87EBE" w:rsidRPr="00E87EBE">
        <w:rPr>
          <w:rFonts w:ascii="Times New Roman" w:eastAsia="宋体" w:hAnsi="Times New Roman" w:cs="Times New Roman"/>
          <w:sz w:val="24"/>
          <w:szCs w:val="24"/>
        </w:rPr>
        <w:t>安徽省级质量工程项目</w:t>
      </w:r>
      <w:r w:rsidR="00E87EBE" w:rsidRPr="00E87EBE">
        <w:rPr>
          <w:rFonts w:ascii="Times New Roman" w:eastAsia="宋体" w:hAnsi="Times New Roman" w:cs="Times New Roman" w:hint="eastAsia"/>
          <w:sz w:val="24"/>
          <w:szCs w:val="24"/>
        </w:rPr>
        <w:t>《生态学》线下课程（原精品线下开放课程），</w:t>
      </w:r>
      <w:r w:rsidR="00E87EBE" w:rsidRPr="00E87EBE">
        <w:rPr>
          <w:rFonts w:ascii="Times New Roman" w:eastAsia="宋体" w:hAnsi="Times New Roman" w:cs="Times New Roman"/>
          <w:sz w:val="24"/>
          <w:szCs w:val="24"/>
        </w:rPr>
        <w:t>2022xxkc072</w:t>
      </w:r>
      <w:r w:rsidR="00E87EBE" w:rsidRPr="00E87EBE">
        <w:rPr>
          <w:rFonts w:ascii="Times New Roman" w:eastAsia="宋体" w:hAnsi="Times New Roman" w:cs="Times New Roman"/>
          <w:sz w:val="24"/>
          <w:szCs w:val="24"/>
        </w:rPr>
        <w:t>，</w:t>
      </w:r>
      <w:r w:rsidR="00E87EBE">
        <w:rPr>
          <w:rFonts w:ascii="Times New Roman" w:eastAsia="宋体" w:hAnsi="Times New Roman" w:cs="Times New Roman" w:hint="eastAsia"/>
          <w:sz w:val="24"/>
          <w:szCs w:val="24"/>
        </w:rPr>
        <w:t>（</w:t>
      </w:r>
      <w:r w:rsidR="00E87EBE" w:rsidRPr="00E87EBE">
        <w:rPr>
          <w:rFonts w:ascii="Times New Roman" w:eastAsia="宋体" w:hAnsi="Times New Roman" w:cs="Times New Roman"/>
          <w:sz w:val="24"/>
          <w:szCs w:val="24"/>
        </w:rPr>
        <w:t>202</w:t>
      </w:r>
      <w:r w:rsidR="00E87EBE">
        <w:rPr>
          <w:rFonts w:ascii="Times New Roman" w:eastAsia="宋体" w:hAnsi="Times New Roman" w:cs="Times New Roman" w:hint="eastAsia"/>
          <w:sz w:val="24"/>
          <w:szCs w:val="24"/>
        </w:rPr>
        <w:t>2</w:t>
      </w:r>
      <w:r w:rsidR="00E87EBE">
        <w:rPr>
          <w:rFonts w:ascii="Times New Roman" w:eastAsia="宋体" w:hAnsi="Times New Roman" w:cs="Times New Roman" w:hint="eastAsia"/>
          <w:sz w:val="24"/>
          <w:szCs w:val="24"/>
        </w:rPr>
        <w:t>），主持</w:t>
      </w:r>
      <w:r w:rsidR="00FF7DFF">
        <w:rPr>
          <w:rFonts w:ascii="Times New Roman" w:eastAsia="宋体" w:hAnsi="Times New Roman" w:cs="Times New Roman" w:hint="eastAsia"/>
          <w:sz w:val="24"/>
          <w:szCs w:val="24"/>
        </w:rPr>
        <w:t>。</w:t>
      </w:r>
      <w:r w:rsidR="00E87EBE">
        <w:rPr>
          <w:rFonts w:ascii="Times New Roman" w:eastAsia="宋体" w:hAnsi="Times New Roman" w:cs="Times New Roman"/>
          <w:sz w:val="24"/>
          <w:szCs w:val="24"/>
        </w:rPr>
        <w:t xml:space="preserve"> </w:t>
      </w:r>
    </w:p>
    <w:p w14:paraId="67528919" w14:textId="2634643B" w:rsidR="00021391" w:rsidRPr="00021391" w:rsidRDefault="00021391" w:rsidP="000213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 </w:t>
      </w:r>
      <w:r w:rsidRPr="00021391">
        <w:rPr>
          <w:rFonts w:ascii="Times New Roman" w:eastAsia="宋体" w:hAnsi="Times New Roman" w:cs="Times New Roman"/>
          <w:sz w:val="24"/>
          <w:szCs w:val="24"/>
        </w:rPr>
        <w:t>科研项目</w:t>
      </w:r>
    </w:p>
    <w:p w14:paraId="64627034" w14:textId="74FC87EB" w:rsidR="00021391" w:rsidRDefault="00021391" w:rsidP="00021391">
      <w:pPr>
        <w:spacing w:line="360" w:lineRule="auto"/>
        <w:ind w:firstLineChars="200" w:firstLine="480"/>
        <w:rPr>
          <w:rFonts w:ascii="Times New Roman" w:eastAsia="宋体" w:hAnsi="Times New Roman" w:cs="Times New Roman"/>
          <w:sz w:val="24"/>
          <w:szCs w:val="24"/>
        </w:rPr>
      </w:pPr>
      <w:r w:rsidRPr="00021391">
        <w:rPr>
          <w:rFonts w:ascii="Times New Roman" w:eastAsia="宋体" w:hAnsi="Times New Roman" w:cs="Times New Roman"/>
          <w:sz w:val="24"/>
          <w:szCs w:val="24"/>
        </w:rPr>
        <w:t xml:space="preserve">[1] </w:t>
      </w:r>
      <w:r w:rsidRPr="00021391">
        <w:rPr>
          <w:rFonts w:ascii="Times New Roman" w:eastAsia="宋体" w:hAnsi="Times New Roman" w:cs="Times New Roman"/>
          <w:sz w:val="24"/>
          <w:szCs w:val="24"/>
        </w:rPr>
        <w:t>不同城市绿地鸟类</w:t>
      </w:r>
      <w:r w:rsidRPr="00021391">
        <w:rPr>
          <w:rFonts w:ascii="Times New Roman" w:eastAsia="宋体" w:hAnsi="Times New Roman" w:cs="Times New Roman"/>
          <w:sz w:val="24"/>
          <w:szCs w:val="24"/>
        </w:rPr>
        <w:t>-</w:t>
      </w:r>
      <w:r w:rsidRPr="00021391">
        <w:rPr>
          <w:rFonts w:ascii="Times New Roman" w:eastAsia="宋体" w:hAnsi="Times New Roman" w:cs="Times New Roman"/>
          <w:sz w:val="24"/>
          <w:szCs w:val="24"/>
        </w:rPr>
        <w:t>果实植物互惠网络结构和功能研究，安徽省高等学校科学研究项目（自然科学类），</w:t>
      </w:r>
      <w:r w:rsidRPr="00021391">
        <w:rPr>
          <w:rFonts w:ascii="Times New Roman" w:eastAsia="宋体" w:hAnsi="Times New Roman" w:cs="Times New Roman"/>
          <w:sz w:val="24"/>
          <w:szCs w:val="24"/>
        </w:rPr>
        <w:t>2023.01-2024.12</w:t>
      </w:r>
      <w:r w:rsidRPr="00021391">
        <w:rPr>
          <w:rFonts w:ascii="Times New Roman" w:eastAsia="宋体" w:hAnsi="Times New Roman" w:cs="Times New Roman"/>
          <w:sz w:val="24"/>
          <w:szCs w:val="24"/>
        </w:rPr>
        <w:t>，在</w:t>
      </w:r>
      <w:proofErr w:type="gramStart"/>
      <w:r w:rsidRPr="00021391">
        <w:rPr>
          <w:rFonts w:ascii="Times New Roman" w:eastAsia="宋体" w:hAnsi="Times New Roman" w:cs="Times New Roman"/>
          <w:sz w:val="24"/>
          <w:szCs w:val="24"/>
        </w:rPr>
        <w:t>研</w:t>
      </w:r>
      <w:proofErr w:type="gramEnd"/>
      <w:r w:rsidRPr="00021391">
        <w:rPr>
          <w:rFonts w:ascii="Times New Roman" w:eastAsia="宋体" w:hAnsi="Times New Roman" w:cs="Times New Roman"/>
          <w:sz w:val="24"/>
          <w:szCs w:val="24"/>
        </w:rPr>
        <w:t>，主持</w:t>
      </w:r>
      <w:r>
        <w:rPr>
          <w:rFonts w:ascii="Times New Roman" w:eastAsia="宋体" w:hAnsi="Times New Roman" w:cs="Times New Roman" w:hint="eastAsia"/>
          <w:sz w:val="24"/>
          <w:szCs w:val="24"/>
        </w:rPr>
        <w:t>；</w:t>
      </w:r>
    </w:p>
    <w:p w14:paraId="328FD406" w14:textId="5246EE49" w:rsidR="00021391" w:rsidRPr="00021391" w:rsidRDefault="00021391" w:rsidP="00021391">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lastRenderedPageBreak/>
        <w:t>[2]</w:t>
      </w:r>
      <w:r w:rsidR="00FF7DFF">
        <w:rPr>
          <w:rFonts w:ascii="Times New Roman" w:eastAsia="宋体" w:hAnsi="Times New Roman" w:cs="Times New Roman" w:hint="eastAsia"/>
          <w:sz w:val="24"/>
          <w:szCs w:val="24"/>
        </w:rPr>
        <w:t xml:space="preserve"> </w:t>
      </w:r>
      <w:r w:rsidRPr="00021391">
        <w:rPr>
          <w:rFonts w:ascii="Times New Roman" w:eastAsia="宋体" w:hAnsi="Times New Roman" w:cs="Times New Roman" w:hint="eastAsia"/>
          <w:sz w:val="24"/>
          <w:szCs w:val="24"/>
        </w:rPr>
        <w:t>引江济</w:t>
      </w:r>
      <w:proofErr w:type="gramStart"/>
      <w:r w:rsidRPr="00021391">
        <w:rPr>
          <w:rFonts w:ascii="Times New Roman" w:eastAsia="宋体" w:hAnsi="Times New Roman" w:cs="Times New Roman" w:hint="eastAsia"/>
          <w:sz w:val="24"/>
          <w:szCs w:val="24"/>
        </w:rPr>
        <w:t>淮水位</w:t>
      </w:r>
      <w:proofErr w:type="gramEnd"/>
      <w:r w:rsidRPr="00021391">
        <w:rPr>
          <w:rFonts w:ascii="Times New Roman" w:eastAsia="宋体" w:hAnsi="Times New Roman" w:cs="Times New Roman" w:hint="eastAsia"/>
          <w:sz w:val="24"/>
          <w:szCs w:val="24"/>
        </w:rPr>
        <w:t>变化对长江越冬水鸟群落结构、食性及栖息地选择影响研究，水生生物保护与水生态修复安徽省高校工程技术研究中心开放性研究课题，</w:t>
      </w:r>
      <w:r w:rsidRPr="00021391">
        <w:rPr>
          <w:rFonts w:ascii="Times New Roman" w:eastAsia="宋体" w:hAnsi="Times New Roman" w:cs="Times New Roman"/>
          <w:sz w:val="24"/>
          <w:szCs w:val="24"/>
        </w:rPr>
        <w:t>AO202303</w:t>
      </w:r>
      <w:r w:rsidRPr="00021391">
        <w:rPr>
          <w:rFonts w:ascii="Times New Roman" w:eastAsia="宋体" w:hAnsi="Times New Roman" w:cs="Times New Roman"/>
          <w:sz w:val="24"/>
          <w:szCs w:val="24"/>
        </w:rPr>
        <w:t>，</w:t>
      </w:r>
      <w:r w:rsidRPr="00021391">
        <w:rPr>
          <w:rFonts w:ascii="Times New Roman" w:eastAsia="宋体" w:hAnsi="Times New Roman" w:cs="Times New Roman"/>
          <w:sz w:val="24"/>
          <w:szCs w:val="24"/>
        </w:rPr>
        <w:t>2023.7-2025.6</w:t>
      </w:r>
      <w:r w:rsidRPr="00021391">
        <w:rPr>
          <w:rFonts w:ascii="Times New Roman" w:eastAsia="宋体" w:hAnsi="Times New Roman" w:cs="Times New Roman"/>
          <w:sz w:val="24"/>
          <w:szCs w:val="24"/>
        </w:rPr>
        <w:t>，在</w:t>
      </w:r>
      <w:proofErr w:type="gramStart"/>
      <w:r w:rsidRPr="00021391">
        <w:rPr>
          <w:rFonts w:ascii="Times New Roman" w:eastAsia="宋体" w:hAnsi="Times New Roman" w:cs="Times New Roman"/>
          <w:sz w:val="24"/>
          <w:szCs w:val="24"/>
        </w:rPr>
        <w:t>研</w:t>
      </w:r>
      <w:proofErr w:type="gramEnd"/>
      <w:r w:rsidRPr="00021391">
        <w:rPr>
          <w:rFonts w:ascii="Times New Roman" w:eastAsia="宋体" w:hAnsi="Times New Roman" w:cs="Times New Roman"/>
          <w:sz w:val="24"/>
          <w:szCs w:val="24"/>
        </w:rPr>
        <w:t>，主持；</w:t>
      </w:r>
    </w:p>
    <w:p w14:paraId="2F7758DA" w14:textId="1FD44A97" w:rsidR="00021391" w:rsidRPr="00021391" w:rsidRDefault="00021391" w:rsidP="00021391">
      <w:pPr>
        <w:spacing w:line="360" w:lineRule="auto"/>
        <w:ind w:firstLineChars="200" w:firstLine="480"/>
        <w:rPr>
          <w:rFonts w:ascii="Times New Roman" w:eastAsia="宋体" w:hAnsi="Times New Roman" w:cs="Times New Roman"/>
          <w:sz w:val="24"/>
          <w:szCs w:val="24"/>
        </w:rPr>
      </w:pPr>
      <w:r w:rsidRPr="00021391">
        <w:rPr>
          <w:rFonts w:ascii="Times New Roman" w:eastAsia="宋体" w:hAnsi="Times New Roman" w:cs="Times New Roman"/>
          <w:sz w:val="24"/>
          <w:szCs w:val="24"/>
        </w:rPr>
        <w:t>[</w:t>
      </w:r>
      <w:r>
        <w:rPr>
          <w:rFonts w:ascii="Times New Roman" w:eastAsia="宋体" w:hAnsi="Times New Roman" w:cs="Times New Roman" w:hint="eastAsia"/>
          <w:sz w:val="24"/>
          <w:szCs w:val="24"/>
        </w:rPr>
        <w:t>3</w:t>
      </w:r>
      <w:r w:rsidRPr="00021391">
        <w:rPr>
          <w:rFonts w:ascii="Times New Roman" w:eastAsia="宋体" w:hAnsi="Times New Roman" w:cs="Times New Roman"/>
          <w:sz w:val="24"/>
          <w:szCs w:val="24"/>
        </w:rPr>
        <w:t xml:space="preserve">] </w:t>
      </w:r>
      <w:r w:rsidRPr="00021391">
        <w:rPr>
          <w:rFonts w:ascii="Times New Roman" w:eastAsia="宋体" w:hAnsi="Times New Roman" w:cs="Times New Roman"/>
          <w:sz w:val="24"/>
          <w:szCs w:val="24"/>
        </w:rPr>
        <w:t>斑块生境中动植物互惠网络结构和特征分析，</w:t>
      </w:r>
      <w:r w:rsidRPr="00021391">
        <w:rPr>
          <w:rFonts w:ascii="Times New Roman" w:eastAsia="宋体" w:hAnsi="Times New Roman" w:cs="Times New Roman"/>
          <w:sz w:val="24"/>
          <w:szCs w:val="24"/>
        </w:rPr>
        <w:t>Wy202205</w:t>
      </w:r>
      <w:r w:rsidRPr="00021391">
        <w:rPr>
          <w:rFonts w:ascii="Times New Roman" w:eastAsia="宋体" w:hAnsi="Times New Roman" w:cs="Times New Roman"/>
          <w:sz w:val="24"/>
          <w:szCs w:val="24"/>
        </w:rPr>
        <w:t>，皖西南生物多样性研究与生态保护安徽省重点实验室开放基金，</w:t>
      </w:r>
      <w:r w:rsidRPr="00021391">
        <w:rPr>
          <w:rFonts w:ascii="Times New Roman" w:eastAsia="宋体" w:hAnsi="Times New Roman" w:cs="Times New Roman"/>
          <w:sz w:val="24"/>
          <w:szCs w:val="24"/>
        </w:rPr>
        <w:t>2021.01-2021.12</w:t>
      </w:r>
      <w:r w:rsidRPr="00021391">
        <w:rPr>
          <w:rFonts w:ascii="Times New Roman" w:eastAsia="宋体" w:hAnsi="Times New Roman" w:cs="Times New Roman"/>
          <w:sz w:val="24"/>
          <w:szCs w:val="24"/>
        </w:rPr>
        <w:t>，</w:t>
      </w:r>
      <w:r>
        <w:rPr>
          <w:rFonts w:ascii="Times New Roman" w:eastAsia="宋体" w:hAnsi="Times New Roman" w:cs="Times New Roman" w:hint="eastAsia"/>
          <w:sz w:val="24"/>
          <w:szCs w:val="24"/>
        </w:rPr>
        <w:t>结题</w:t>
      </w:r>
      <w:r w:rsidRPr="00021391">
        <w:rPr>
          <w:rFonts w:ascii="Times New Roman" w:eastAsia="宋体" w:hAnsi="Times New Roman" w:cs="Times New Roman"/>
          <w:sz w:val="24"/>
          <w:szCs w:val="24"/>
        </w:rPr>
        <w:t>，主持</w:t>
      </w:r>
      <w:r>
        <w:rPr>
          <w:rFonts w:ascii="Times New Roman" w:eastAsia="宋体" w:hAnsi="Times New Roman" w:cs="Times New Roman" w:hint="eastAsia"/>
          <w:sz w:val="24"/>
          <w:szCs w:val="24"/>
        </w:rPr>
        <w:t>；</w:t>
      </w:r>
    </w:p>
    <w:p w14:paraId="1098747F" w14:textId="2E3E50EF" w:rsidR="00021391" w:rsidRPr="00021391" w:rsidRDefault="00021391" w:rsidP="00021391">
      <w:pPr>
        <w:spacing w:line="360" w:lineRule="auto"/>
        <w:ind w:firstLineChars="200" w:firstLine="480"/>
        <w:rPr>
          <w:rFonts w:ascii="Times New Roman" w:eastAsia="宋体" w:hAnsi="Times New Roman" w:cs="Times New Roman"/>
          <w:sz w:val="24"/>
          <w:szCs w:val="24"/>
        </w:rPr>
      </w:pPr>
      <w:r w:rsidRPr="00021391">
        <w:rPr>
          <w:rFonts w:ascii="Times New Roman" w:eastAsia="宋体" w:hAnsi="Times New Roman" w:cs="Times New Roman"/>
          <w:sz w:val="24"/>
          <w:szCs w:val="24"/>
        </w:rPr>
        <w:t>[</w:t>
      </w:r>
      <w:r>
        <w:rPr>
          <w:rFonts w:ascii="Times New Roman" w:eastAsia="宋体" w:hAnsi="Times New Roman" w:cs="Times New Roman" w:hint="eastAsia"/>
          <w:sz w:val="24"/>
          <w:szCs w:val="24"/>
        </w:rPr>
        <w:t>4</w:t>
      </w:r>
      <w:r w:rsidRPr="00021391">
        <w:rPr>
          <w:rFonts w:ascii="Times New Roman" w:eastAsia="宋体" w:hAnsi="Times New Roman" w:cs="Times New Roman"/>
          <w:sz w:val="24"/>
          <w:szCs w:val="24"/>
        </w:rPr>
        <w:t xml:space="preserve">] </w:t>
      </w:r>
      <w:r w:rsidRPr="00021391">
        <w:rPr>
          <w:rFonts w:ascii="Times New Roman" w:eastAsia="宋体" w:hAnsi="Times New Roman" w:cs="Times New Roman"/>
          <w:sz w:val="24"/>
          <w:szCs w:val="24"/>
        </w:rPr>
        <w:t>大别山五针松幼苗分布格局及其微生境特征与动物传播的相关性研究，</w:t>
      </w:r>
      <w:r w:rsidRPr="00021391">
        <w:rPr>
          <w:rFonts w:ascii="Times New Roman" w:eastAsia="宋体" w:hAnsi="Times New Roman" w:cs="Times New Roman"/>
          <w:sz w:val="24"/>
          <w:szCs w:val="24"/>
        </w:rPr>
        <w:t>Wy2021003</w:t>
      </w:r>
      <w:r w:rsidRPr="00021391">
        <w:rPr>
          <w:rFonts w:ascii="Times New Roman" w:eastAsia="宋体" w:hAnsi="Times New Roman" w:cs="Times New Roman"/>
          <w:sz w:val="24"/>
          <w:szCs w:val="24"/>
        </w:rPr>
        <w:t>，皖西南生物多样性研究与生态保护安徽省重点实验室开放基金，</w:t>
      </w:r>
      <w:r w:rsidRPr="00021391">
        <w:rPr>
          <w:rFonts w:ascii="Times New Roman" w:eastAsia="宋体" w:hAnsi="Times New Roman" w:cs="Times New Roman"/>
          <w:sz w:val="24"/>
          <w:szCs w:val="24"/>
        </w:rPr>
        <w:t>2021.01-2021.12</w:t>
      </w:r>
      <w:r w:rsidRPr="00021391">
        <w:rPr>
          <w:rFonts w:ascii="Times New Roman" w:eastAsia="宋体" w:hAnsi="Times New Roman" w:cs="Times New Roman"/>
          <w:sz w:val="24"/>
          <w:szCs w:val="24"/>
        </w:rPr>
        <w:t>，结题，主持</w:t>
      </w:r>
      <w:r>
        <w:rPr>
          <w:rFonts w:ascii="Times New Roman" w:eastAsia="宋体" w:hAnsi="Times New Roman" w:cs="Times New Roman" w:hint="eastAsia"/>
          <w:sz w:val="24"/>
          <w:szCs w:val="24"/>
        </w:rPr>
        <w:t>。</w:t>
      </w:r>
    </w:p>
    <w:p w14:paraId="112119FC" w14:textId="3178C53D" w:rsidR="00021391" w:rsidRPr="00021391" w:rsidRDefault="00021391" w:rsidP="000213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 </w:t>
      </w:r>
      <w:r w:rsidRPr="00021391">
        <w:rPr>
          <w:rFonts w:ascii="Times New Roman" w:eastAsia="宋体" w:hAnsi="Times New Roman" w:cs="Times New Roman"/>
          <w:sz w:val="24"/>
          <w:szCs w:val="24"/>
        </w:rPr>
        <w:t>调研项目</w:t>
      </w:r>
    </w:p>
    <w:p w14:paraId="32E4F643" w14:textId="69303AFC" w:rsidR="00021391" w:rsidRDefault="00021391" w:rsidP="00021391">
      <w:pPr>
        <w:spacing w:line="360" w:lineRule="auto"/>
        <w:ind w:firstLineChars="200" w:firstLine="480"/>
        <w:rPr>
          <w:rFonts w:ascii="Times New Roman" w:eastAsia="宋体" w:hAnsi="Times New Roman" w:cs="Times New Roman" w:hint="eastAsia"/>
          <w:sz w:val="24"/>
          <w:szCs w:val="24"/>
        </w:rPr>
      </w:pPr>
      <w:r w:rsidRPr="00021391">
        <w:rPr>
          <w:rFonts w:ascii="Times New Roman" w:eastAsia="宋体" w:hAnsi="Times New Roman" w:cs="Times New Roman"/>
          <w:sz w:val="24"/>
          <w:szCs w:val="24"/>
        </w:rPr>
        <w:t xml:space="preserve">[1] </w:t>
      </w:r>
      <w:r w:rsidR="00F2326E">
        <w:rPr>
          <w:rFonts w:ascii="Times New Roman" w:eastAsia="宋体" w:hAnsi="Times New Roman" w:cs="Times New Roman" w:hint="eastAsia"/>
          <w:sz w:val="24"/>
          <w:szCs w:val="24"/>
        </w:rPr>
        <w:t>主持</w:t>
      </w:r>
      <w:r w:rsidR="00F2326E" w:rsidRPr="00F2326E">
        <w:rPr>
          <w:rFonts w:ascii="Times New Roman" w:eastAsia="宋体" w:hAnsi="Times New Roman" w:cs="Times New Roman" w:hint="eastAsia"/>
          <w:sz w:val="24"/>
          <w:szCs w:val="24"/>
        </w:rPr>
        <w:t>铜陵淡水</w:t>
      </w:r>
      <w:proofErr w:type="gramStart"/>
      <w:r w:rsidR="00F2326E" w:rsidRPr="00F2326E">
        <w:rPr>
          <w:rFonts w:ascii="Times New Roman" w:eastAsia="宋体" w:hAnsi="Times New Roman" w:cs="Times New Roman" w:hint="eastAsia"/>
          <w:sz w:val="24"/>
          <w:szCs w:val="24"/>
        </w:rPr>
        <w:t>豚</w:t>
      </w:r>
      <w:proofErr w:type="gramEnd"/>
      <w:r w:rsidR="00F2326E" w:rsidRPr="00F2326E">
        <w:rPr>
          <w:rFonts w:ascii="Times New Roman" w:eastAsia="宋体" w:hAnsi="Times New Roman" w:cs="Times New Roman" w:hint="eastAsia"/>
          <w:sz w:val="24"/>
          <w:szCs w:val="24"/>
        </w:rPr>
        <w:t>国家级自然保护区陆生脊椎动物多样性调查</w:t>
      </w:r>
      <w:r w:rsidR="009F7B3D">
        <w:rPr>
          <w:rFonts w:ascii="Times New Roman" w:eastAsia="宋体" w:hAnsi="Times New Roman" w:cs="Times New Roman" w:hint="eastAsia"/>
          <w:sz w:val="24"/>
          <w:szCs w:val="24"/>
        </w:rPr>
        <w:t>项目（</w:t>
      </w:r>
      <w:r w:rsidR="009F7B3D">
        <w:rPr>
          <w:rFonts w:ascii="Times New Roman" w:eastAsia="宋体" w:hAnsi="Times New Roman" w:cs="Times New Roman" w:hint="eastAsia"/>
          <w:sz w:val="24"/>
          <w:szCs w:val="24"/>
        </w:rPr>
        <w:t>2023.4-2024.3</w:t>
      </w:r>
      <w:r w:rsidR="009F7B3D">
        <w:rPr>
          <w:rFonts w:ascii="Times New Roman" w:eastAsia="宋体" w:hAnsi="Times New Roman" w:cs="Times New Roman" w:hint="eastAsia"/>
          <w:sz w:val="24"/>
          <w:szCs w:val="24"/>
        </w:rPr>
        <w:t>）；</w:t>
      </w:r>
    </w:p>
    <w:p w14:paraId="3DEE8701" w14:textId="35285BB2" w:rsidR="00021391" w:rsidRPr="00021391" w:rsidRDefault="00021391" w:rsidP="000213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 </w:t>
      </w:r>
      <w:r w:rsidRPr="00021391">
        <w:rPr>
          <w:rFonts w:ascii="Times New Roman" w:eastAsia="宋体" w:hAnsi="Times New Roman" w:cs="Times New Roman"/>
          <w:sz w:val="24"/>
          <w:szCs w:val="24"/>
        </w:rPr>
        <w:t>作为骨干参与内蒙古呼伦湖自然保护区生态环境监测方案制定（</w:t>
      </w:r>
      <w:r w:rsidRPr="00021391">
        <w:rPr>
          <w:rFonts w:ascii="Times New Roman" w:eastAsia="宋体" w:hAnsi="Times New Roman" w:cs="Times New Roman"/>
          <w:sz w:val="24"/>
          <w:szCs w:val="24"/>
        </w:rPr>
        <w:t>2017</w:t>
      </w:r>
      <w:r w:rsidRPr="00021391">
        <w:rPr>
          <w:rFonts w:ascii="Times New Roman" w:eastAsia="宋体" w:hAnsi="Times New Roman" w:cs="Times New Roman"/>
          <w:sz w:val="24"/>
          <w:szCs w:val="24"/>
        </w:rPr>
        <w:t>）、内蒙古赛罕乌拉国家级自然保护区两栖爬行动物监测项目（</w:t>
      </w:r>
      <w:r w:rsidRPr="00021391">
        <w:rPr>
          <w:rFonts w:ascii="Times New Roman" w:eastAsia="宋体" w:hAnsi="Times New Roman" w:cs="Times New Roman"/>
          <w:sz w:val="24"/>
          <w:szCs w:val="24"/>
        </w:rPr>
        <w:t>2015</w:t>
      </w:r>
      <w:r w:rsidRPr="00021391">
        <w:rPr>
          <w:rFonts w:ascii="Times New Roman" w:eastAsia="宋体" w:hAnsi="Times New Roman" w:cs="Times New Roman"/>
          <w:sz w:val="24"/>
          <w:szCs w:val="24"/>
        </w:rPr>
        <w:t>）；盐城湿地珍禽国家级自然保护区鸟类调查项目（</w:t>
      </w:r>
      <w:r w:rsidRPr="00021391">
        <w:rPr>
          <w:rFonts w:ascii="Times New Roman" w:eastAsia="宋体" w:hAnsi="Times New Roman" w:cs="Times New Roman"/>
          <w:sz w:val="24"/>
          <w:szCs w:val="24"/>
        </w:rPr>
        <w:t>2015</w:t>
      </w:r>
      <w:r w:rsidRPr="00021391">
        <w:rPr>
          <w:rFonts w:ascii="Times New Roman" w:eastAsia="宋体" w:hAnsi="Times New Roman" w:cs="Times New Roman"/>
          <w:sz w:val="24"/>
          <w:szCs w:val="24"/>
        </w:rPr>
        <w:t>）；苏州工业园区湿地鸟类资源监测（</w:t>
      </w:r>
      <w:r w:rsidRPr="00021391">
        <w:rPr>
          <w:rFonts w:ascii="Times New Roman" w:eastAsia="宋体" w:hAnsi="Times New Roman" w:cs="Times New Roman"/>
          <w:sz w:val="24"/>
          <w:szCs w:val="24"/>
        </w:rPr>
        <w:t>2015</w:t>
      </w:r>
      <w:r w:rsidRPr="00021391">
        <w:rPr>
          <w:rFonts w:ascii="Times New Roman" w:eastAsia="宋体" w:hAnsi="Times New Roman" w:cs="Times New Roman"/>
          <w:sz w:val="24"/>
          <w:szCs w:val="24"/>
        </w:rPr>
        <w:t>）和鸟类资源监测（</w:t>
      </w:r>
      <w:r w:rsidRPr="00021391">
        <w:rPr>
          <w:rFonts w:ascii="Times New Roman" w:eastAsia="宋体" w:hAnsi="Times New Roman" w:cs="Times New Roman"/>
          <w:sz w:val="24"/>
          <w:szCs w:val="24"/>
        </w:rPr>
        <w:t>2012-2013</w:t>
      </w:r>
      <w:r w:rsidRPr="00021391">
        <w:rPr>
          <w:rFonts w:ascii="Times New Roman" w:eastAsia="宋体" w:hAnsi="Times New Roman" w:cs="Times New Roman"/>
          <w:sz w:val="24"/>
          <w:szCs w:val="24"/>
        </w:rPr>
        <w:t>）；无锡</w:t>
      </w:r>
      <w:proofErr w:type="gramStart"/>
      <w:r w:rsidRPr="00021391">
        <w:rPr>
          <w:rFonts w:ascii="Times New Roman" w:eastAsia="宋体" w:hAnsi="Times New Roman" w:cs="Times New Roman"/>
          <w:sz w:val="24"/>
          <w:szCs w:val="24"/>
        </w:rPr>
        <w:t>长广溪湿地</w:t>
      </w:r>
      <w:proofErr w:type="gramEnd"/>
      <w:r w:rsidRPr="00021391">
        <w:rPr>
          <w:rFonts w:ascii="Times New Roman" w:eastAsia="宋体" w:hAnsi="Times New Roman" w:cs="Times New Roman"/>
          <w:sz w:val="24"/>
          <w:szCs w:val="24"/>
        </w:rPr>
        <w:t>公园鸟类监测（</w:t>
      </w:r>
      <w:r w:rsidRPr="00021391">
        <w:rPr>
          <w:rFonts w:ascii="Times New Roman" w:eastAsia="宋体" w:hAnsi="Times New Roman" w:cs="Times New Roman"/>
          <w:sz w:val="24"/>
          <w:szCs w:val="24"/>
        </w:rPr>
        <w:t>2012-2013</w:t>
      </w:r>
      <w:r w:rsidRPr="00021391">
        <w:rPr>
          <w:rFonts w:ascii="Times New Roman" w:eastAsia="宋体" w:hAnsi="Times New Roman" w:cs="Times New Roman"/>
          <w:sz w:val="24"/>
          <w:szCs w:val="24"/>
        </w:rPr>
        <w:t>）</w:t>
      </w:r>
      <w:r w:rsidR="00F2326E">
        <w:rPr>
          <w:rFonts w:ascii="Times New Roman" w:eastAsia="宋体" w:hAnsi="Times New Roman" w:cs="Times New Roman" w:hint="eastAsia"/>
          <w:sz w:val="24"/>
          <w:szCs w:val="24"/>
        </w:rPr>
        <w:t>;</w:t>
      </w:r>
    </w:p>
    <w:p w14:paraId="02BDFC85" w14:textId="68527C06" w:rsidR="00021391" w:rsidRPr="00021391" w:rsidRDefault="00021391" w:rsidP="00021391">
      <w:pPr>
        <w:spacing w:line="360" w:lineRule="auto"/>
        <w:ind w:firstLineChars="200" w:firstLine="480"/>
        <w:rPr>
          <w:rFonts w:ascii="Times New Roman" w:eastAsia="宋体" w:hAnsi="Times New Roman" w:cs="Times New Roman"/>
          <w:sz w:val="24"/>
          <w:szCs w:val="24"/>
        </w:rPr>
      </w:pPr>
      <w:r w:rsidRPr="00021391">
        <w:rPr>
          <w:rFonts w:ascii="Times New Roman" w:eastAsia="宋体" w:hAnsi="Times New Roman" w:cs="Times New Roman"/>
          <w:sz w:val="24"/>
          <w:szCs w:val="24"/>
        </w:rPr>
        <w:t>[</w:t>
      </w:r>
      <w:r>
        <w:rPr>
          <w:rFonts w:ascii="Times New Roman" w:eastAsia="宋体" w:hAnsi="Times New Roman" w:cs="Times New Roman" w:hint="eastAsia"/>
          <w:sz w:val="24"/>
          <w:szCs w:val="24"/>
        </w:rPr>
        <w:t>3</w:t>
      </w:r>
      <w:r w:rsidRPr="00021391">
        <w:rPr>
          <w:rFonts w:ascii="Times New Roman" w:eastAsia="宋体" w:hAnsi="Times New Roman" w:cs="Times New Roman"/>
          <w:sz w:val="24"/>
          <w:szCs w:val="24"/>
        </w:rPr>
        <w:t xml:space="preserve">] </w:t>
      </w:r>
      <w:r w:rsidRPr="00021391">
        <w:rPr>
          <w:rFonts w:ascii="Times New Roman" w:eastAsia="宋体" w:hAnsi="Times New Roman" w:cs="Times New Roman"/>
          <w:sz w:val="24"/>
          <w:szCs w:val="24"/>
        </w:rPr>
        <w:t>作为骨干参与</w:t>
      </w:r>
      <w:r w:rsidRPr="00021391">
        <w:rPr>
          <w:rFonts w:ascii="Times New Roman" w:eastAsia="宋体" w:hAnsi="Times New Roman" w:cs="Times New Roman"/>
          <w:sz w:val="24"/>
          <w:szCs w:val="24"/>
        </w:rPr>
        <w:t>“</w:t>
      </w:r>
      <w:r w:rsidRPr="00021391">
        <w:rPr>
          <w:rFonts w:ascii="Times New Roman" w:eastAsia="宋体" w:hAnsi="Times New Roman" w:cs="Times New Roman"/>
          <w:sz w:val="24"/>
          <w:szCs w:val="24"/>
        </w:rPr>
        <w:t>全国第二次陆生野生动物资源调查</w:t>
      </w:r>
      <w:r w:rsidRPr="00021391">
        <w:rPr>
          <w:rFonts w:ascii="Times New Roman" w:eastAsia="宋体" w:hAnsi="Times New Roman" w:cs="Times New Roman"/>
          <w:sz w:val="24"/>
          <w:szCs w:val="24"/>
        </w:rPr>
        <w:t>”</w:t>
      </w:r>
      <w:r w:rsidRPr="00021391">
        <w:rPr>
          <w:rFonts w:ascii="Times New Roman" w:eastAsia="宋体" w:hAnsi="Times New Roman" w:cs="Times New Roman"/>
          <w:sz w:val="24"/>
          <w:szCs w:val="24"/>
        </w:rPr>
        <w:t>项目（</w:t>
      </w:r>
      <w:r w:rsidRPr="00021391">
        <w:rPr>
          <w:rFonts w:ascii="Times New Roman" w:eastAsia="宋体" w:hAnsi="Times New Roman" w:cs="Times New Roman"/>
          <w:sz w:val="24"/>
          <w:szCs w:val="24"/>
        </w:rPr>
        <w:t>2012-2014</w:t>
      </w:r>
      <w:r w:rsidRPr="00021391">
        <w:rPr>
          <w:rFonts w:ascii="Times New Roman" w:eastAsia="宋体" w:hAnsi="Times New Roman" w:cs="Times New Roman"/>
          <w:sz w:val="24"/>
          <w:szCs w:val="24"/>
        </w:rPr>
        <w:t>），（国家林业和草原局）</w:t>
      </w:r>
      <w:r w:rsidR="00F2326E">
        <w:rPr>
          <w:rFonts w:ascii="Times New Roman" w:eastAsia="宋体" w:hAnsi="Times New Roman" w:cs="Times New Roman" w:hint="eastAsia"/>
          <w:sz w:val="24"/>
          <w:szCs w:val="24"/>
        </w:rPr>
        <w:t>;</w:t>
      </w:r>
    </w:p>
    <w:p w14:paraId="5EE486C7" w14:textId="488F6A2E" w:rsidR="001D56CB" w:rsidRPr="00021391" w:rsidRDefault="00021391" w:rsidP="00021391">
      <w:pPr>
        <w:spacing w:line="360" w:lineRule="auto"/>
        <w:ind w:firstLineChars="200" w:firstLine="480"/>
        <w:rPr>
          <w:rFonts w:ascii="Times New Roman" w:eastAsia="宋体" w:hAnsi="Times New Roman" w:cs="Times New Roman"/>
          <w:sz w:val="24"/>
          <w:szCs w:val="24"/>
        </w:rPr>
      </w:pPr>
      <w:r w:rsidRPr="00021391">
        <w:rPr>
          <w:rFonts w:ascii="Times New Roman" w:eastAsia="宋体" w:hAnsi="Times New Roman" w:cs="Times New Roman"/>
          <w:sz w:val="24"/>
          <w:szCs w:val="24"/>
        </w:rPr>
        <w:t>[</w:t>
      </w:r>
      <w:r>
        <w:rPr>
          <w:rFonts w:ascii="Times New Roman" w:eastAsia="宋体" w:hAnsi="Times New Roman" w:cs="Times New Roman" w:hint="eastAsia"/>
          <w:sz w:val="24"/>
          <w:szCs w:val="24"/>
        </w:rPr>
        <w:t>4</w:t>
      </w:r>
      <w:r w:rsidRPr="00021391">
        <w:rPr>
          <w:rFonts w:ascii="Times New Roman" w:eastAsia="宋体" w:hAnsi="Times New Roman" w:cs="Times New Roman"/>
          <w:sz w:val="24"/>
          <w:szCs w:val="24"/>
        </w:rPr>
        <w:t xml:space="preserve">] </w:t>
      </w:r>
      <w:r w:rsidRPr="00021391">
        <w:rPr>
          <w:rFonts w:ascii="Times New Roman" w:eastAsia="宋体" w:hAnsi="Times New Roman" w:cs="Times New Roman"/>
          <w:sz w:val="24"/>
          <w:szCs w:val="24"/>
        </w:rPr>
        <w:t>作为骨干参与</w:t>
      </w:r>
      <w:r w:rsidRPr="00021391">
        <w:rPr>
          <w:rFonts w:ascii="Times New Roman" w:eastAsia="宋体" w:hAnsi="Times New Roman" w:cs="Times New Roman"/>
          <w:sz w:val="24"/>
          <w:szCs w:val="24"/>
        </w:rPr>
        <w:t>“</w:t>
      </w:r>
      <w:r w:rsidRPr="00021391">
        <w:rPr>
          <w:rFonts w:ascii="Times New Roman" w:eastAsia="宋体" w:hAnsi="Times New Roman" w:cs="Times New Roman"/>
          <w:sz w:val="24"/>
          <w:szCs w:val="24"/>
        </w:rPr>
        <w:t>江苏省生物多样性示范监测</w:t>
      </w:r>
      <w:r w:rsidRPr="00021391">
        <w:rPr>
          <w:rFonts w:ascii="Times New Roman" w:eastAsia="宋体" w:hAnsi="Times New Roman" w:cs="Times New Roman"/>
          <w:sz w:val="24"/>
          <w:szCs w:val="24"/>
        </w:rPr>
        <w:t>”</w:t>
      </w:r>
      <w:r w:rsidRPr="00021391">
        <w:rPr>
          <w:rFonts w:ascii="Times New Roman" w:eastAsia="宋体" w:hAnsi="Times New Roman" w:cs="Times New Roman"/>
          <w:sz w:val="24"/>
          <w:szCs w:val="24"/>
        </w:rPr>
        <w:t>项目（</w:t>
      </w:r>
      <w:r w:rsidRPr="00021391">
        <w:rPr>
          <w:rFonts w:ascii="Times New Roman" w:eastAsia="宋体" w:hAnsi="Times New Roman" w:cs="Times New Roman"/>
          <w:sz w:val="24"/>
          <w:szCs w:val="24"/>
        </w:rPr>
        <w:t>2011-2015</w:t>
      </w:r>
      <w:r w:rsidRPr="00021391">
        <w:rPr>
          <w:rFonts w:ascii="Times New Roman" w:eastAsia="宋体" w:hAnsi="Times New Roman" w:cs="Times New Roman"/>
          <w:sz w:val="24"/>
          <w:szCs w:val="24"/>
        </w:rPr>
        <w:t>），（生态环境部南京环境科学研究所）</w:t>
      </w:r>
      <w:r w:rsidR="00F2326E">
        <w:rPr>
          <w:rFonts w:ascii="Times New Roman" w:eastAsia="宋体" w:hAnsi="Times New Roman" w:cs="Times New Roman" w:hint="eastAsia"/>
          <w:sz w:val="24"/>
          <w:szCs w:val="24"/>
        </w:rPr>
        <w:t>。</w:t>
      </w:r>
    </w:p>
    <w:bookmarkEnd w:id="0"/>
    <w:p w14:paraId="40987D38"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4C8B4EB8" w14:textId="43C67A1D"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sidRPr="001D56C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发表</w:t>
      </w:r>
      <w:r w:rsidRPr="001D56CB">
        <w:rPr>
          <w:rFonts w:ascii="Times New Roman" w:eastAsia="宋体" w:hAnsi="Times New Roman" w:cs="Times New Roman" w:hint="eastAsia"/>
          <w:sz w:val="24"/>
          <w:szCs w:val="24"/>
        </w:rPr>
        <w:t>论文</w:t>
      </w:r>
      <w:r>
        <w:rPr>
          <w:rFonts w:ascii="Times New Roman" w:eastAsia="宋体" w:hAnsi="Times New Roman" w:cs="Times New Roman" w:hint="eastAsia"/>
          <w:sz w:val="24"/>
          <w:szCs w:val="24"/>
        </w:rPr>
        <w:t>情况</w:t>
      </w:r>
    </w:p>
    <w:p w14:paraId="1222F7F3" w14:textId="77DCBDCB" w:rsidR="005A3AD5" w:rsidRDefault="001D56CB" w:rsidP="005A3AD5">
      <w:pPr>
        <w:spacing w:line="360" w:lineRule="auto"/>
        <w:ind w:firstLineChars="200" w:firstLine="480"/>
        <w:rPr>
          <w:rFonts w:ascii="Times New Roman" w:hAnsi="Times New Roman" w:cs="Times New Roman"/>
          <w:sz w:val="24"/>
        </w:rPr>
      </w:pPr>
      <w:r>
        <w:rPr>
          <w:rFonts w:ascii="Times New Roman" w:eastAsia="宋体" w:hAnsi="Times New Roman" w:cs="Times New Roman"/>
          <w:sz w:val="24"/>
          <w:szCs w:val="24"/>
        </w:rPr>
        <w:t>1.</w:t>
      </w:r>
      <w:r w:rsidR="005A3AD5">
        <w:rPr>
          <w:rFonts w:ascii="Times New Roman" w:eastAsia="宋体" w:hAnsi="Times New Roman" w:cs="Times New Roman" w:hint="eastAsia"/>
          <w:sz w:val="24"/>
          <w:szCs w:val="24"/>
        </w:rPr>
        <w:t xml:space="preserve"> </w:t>
      </w:r>
      <w:r w:rsidR="005A3AD5" w:rsidRPr="000D614D">
        <w:rPr>
          <w:rFonts w:ascii="Times New Roman" w:hAnsi="Times New Roman" w:cs="Times New Roman"/>
          <w:b/>
          <w:sz w:val="24"/>
        </w:rPr>
        <w:t>Yang Pan,</w:t>
      </w:r>
      <w:r w:rsidR="005A3AD5" w:rsidRPr="000D614D">
        <w:rPr>
          <w:rFonts w:ascii="Times New Roman" w:hAnsi="Times New Roman" w:cs="Times New Roman"/>
          <w:sz w:val="24"/>
        </w:rPr>
        <w:t xml:space="preserve"> Huang Yang, Wang </w:t>
      </w:r>
      <w:proofErr w:type="spellStart"/>
      <w:r w:rsidR="005A3AD5" w:rsidRPr="000D614D">
        <w:rPr>
          <w:rFonts w:ascii="Times New Roman" w:hAnsi="Times New Roman" w:cs="Times New Roman"/>
          <w:sz w:val="24"/>
        </w:rPr>
        <w:t>Guohai</w:t>
      </w:r>
      <w:proofErr w:type="spellEnd"/>
      <w:r w:rsidR="005A3AD5" w:rsidRPr="000D614D">
        <w:rPr>
          <w:rFonts w:ascii="Times New Roman" w:hAnsi="Times New Roman" w:cs="Times New Roman"/>
          <w:sz w:val="24"/>
        </w:rPr>
        <w:t xml:space="preserve">, </w:t>
      </w:r>
      <w:r w:rsidR="005A3AD5" w:rsidRPr="000D614D">
        <w:rPr>
          <w:rFonts w:ascii="Times New Roman" w:hAnsi="Times New Roman" w:cs="Times New Roman"/>
          <w:i/>
          <w:sz w:val="24"/>
        </w:rPr>
        <w:t>et al</w:t>
      </w:r>
      <w:r w:rsidR="005A3AD5" w:rsidRPr="000D614D">
        <w:rPr>
          <w:rFonts w:ascii="Times New Roman" w:hAnsi="Times New Roman" w:cs="Times New Roman"/>
          <w:sz w:val="24"/>
        </w:rPr>
        <w:t xml:space="preserve">. Dispersal of </w:t>
      </w:r>
      <w:proofErr w:type="spellStart"/>
      <w:r w:rsidR="005A3AD5" w:rsidRPr="000D614D">
        <w:rPr>
          <w:rFonts w:ascii="Times New Roman" w:hAnsi="Times New Roman" w:cs="Times New Roman"/>
          <w:i/>
          <w:sz w:val="24"/>
        </w:rPr>
        <w:t>Cayratia</w:t>
      </w:r>
      <w:proofErr w:type="spellEnd"/>
      <w:r w:rsidR="005A3AD5" w:rsidRPr="000D614D">
        <w:rPr>
          <w:rFonts w:ascii="Times New Roman" w:hAnsi="Times New Roman" w:cs="Times New Roman"/>
          <w:i/>
          <w:sz w:val="24"/>
        </w:rPr>
        <w:t xml:space="preserve"> japonica</w:t>
      </w:r>
      <w:r w:rsidR="005A3AD5" w:rsidRPr="000D614D">
        <w:rPr>
          <w:rFonts w:ascii="Times New Roman" w:hAnsi="Times New Roman" w:cs="Times New Roman"/>
          <w:sz w:val="24"/>
        </w:rPr>
        <w:t xml:space="preserve"> Seeds by Birds in an Urban Green Space in China, Pakistan Journal of Zoology, </w:t>
      </w:r>
      <w:r w:rsidR="005A3AD5" w:rsidRPr="000620E0">
        <w:rPr>
          <w:rFonts w:ascii="Times New Roman" w:hAnsi="Times New Roman" w:cs="Times New Roman"/>
          <w:sz w:val="24"/>
        </w:rPr>
        <w:t xml:space="preserve">2023, 55(5): 2427-2431. </w:t>
      </w:r>
    </w:p>
    <w:p w14:paraId="628ED18F" w14:textId="072D4253" w:rsidR="005A3AD5" w:rsidRDefault="005A3AD5" w:rsidP="005A3AD5">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2. </w:t>
      </w:r>
      <w:r w:rsidRPr="000620E0">
        <w:rPr>
          <w:rFonts w:ascii="Times New Roman" w:hAnsi="Times New Roman" w:cs="Times New Roman"/>
          <w:b/>
          <w:bCs/>
          <w:sz w:val="24"/>
        </w:rPr>
        <w:t>Yang Pan</w:t>
      </w:r>
      <w:r w:rsidRPr="000620E0">
        <w:rPr>
          <w:rFonts w:ascii="Times New Roman" w:hAnsi="Times New Roman" w:cs="Times New Roman"/>
          <w:sz w:val="24"/>
        </w:rPr>
        <w:t xml:space="preserve">, Xiaoyan Xiang, </w:t>
      </w:r>
      <w:proofErr w:type="spellStart"/>
      <w:r w:rsidRPr="000620E0">
        <w:rPr>
          <w:rFonts w:ascii="Times New Roman" w:hAnsi="Times New Roman" w:cs="Times New Roman"/>
          <w:sz w:val="24"/>
        </w:rPr>
        <w:t>Yuewei</w:t>
      </w:r>
      <w:proofErr w:type="spellEnd"/>
      <w:r w:rsidRPr="000620E0">
        <w:rPr>
          <w:rFonts w:ascii="Times New Roman" w:hAnsi="Times New Roman" w:cs="Times New Roman"/>
          <w:sz w:val="24"/>
        </w:rPr>
        <w:t xml:space="preserve"> Tong, </w:t>
      </w:r>
      <w:r w:rsidRPr="000620E0">
        <w:rPr>
          <w:rFonts w:ascii="Times New Roman" w:hAnsi="Times New Roman" w:cs="Times New Roman"/>
          <w:i/>
          <w:iCs/>
          <w:sz w:val="24"/>
        </w:rPr>
        <w:t>et al</w:t>
      </w:r>
      <w:r w:rsidRPr="000620E0">
        <w:rPr>
          <w:rFonts w:ascii="Times New Roman" w:hAnsi="Times New Roman" w:cs="Times New Roman"/>
          <w:sz w:val="24"/>
        </w:rPr>
        <w:t xml:space="preserve">. The complete mitochondrial genome of </w:t>
      </w:r>
      <w:proofErr w:type="spellStart"/>
      <w:r w:rsidRPr="000620E0">
        <w:rPr>
          <w:rFonts w:ascii="Times New Roman" w:hAnsi="Times New Roman" w:cs="Times New Roman"/>
          <w:sz w:val="24"/>
        </w:rPr>
        <w:t>Pethia</w:t>
      </w:r>
      <w:proofErr w:type="spellEnd"/>
      <w:r w:rsidRPr="000620E0">
        <w:rPr>
          <w:rFonts w:ascii="Times New Roman" w:hAnsi="Times New Roman" w:cs="Times New Roman"/>
          <w:sz w:val="24"/>
        </w:rPr>
        <w:t xml:space="preserve"> </w:t>
      </w:r>
      <w:proofErr w:type="spellStart"/>
      <w:r w:rsidRPr="000620E0">
        <w:rPr>
          <w:rFonts w:ascii="Times New Roman" w:hAnsi="Times New Roman" w:cs="Times New Roman"/>
          <w:sz w:val="24"/>
        </w:rPr>
        <w:t>padamya</w:t>
      </w:r>
      <w:proofErr w:type="spellEnd"/>
      <w:r w:rsidRPr="000620E0">
        <w:rPr>
          <w:rFonts w:ascii="Times New Roman" w:hAnsi="Times New Roman" w:cs="Times New Roman"/>
          <w:sz w:val="24"/>
        </w:rPr>
        <w:t xml:space="preserve"> (</w:t>
      </w:r>
      <w:proofErr w:type="spellStart"/>
      <w:r w:rsidRPr="000620E0">
        <w:rPr>
          <w:rFonts w:ascii="Times New Roman" w:hAnsi="Times New Roman" w:cs="Times New Roman"/>
          <w:i/>
          <w:iCs/>
          <w:sz w:val="24"/>
        </w:rPr>
        <w:t>Actinopteri</w:t>
      </w:r>
      <w:proofErr w:type="spellEnd"/>
      <w:r w:rsidRPr="000620E0">
        <w:rPr>
          <w:rFonts w:ascii="Times New Roman" w:hAnsi="Times New Roman" w:cs="Times New Roman"/>
          <w:i/>
          <w:iCs/>
          <w:sz w:val="24"/>
        </w:rPr>
        <w:t xml:space="preserve">, </w:t>
      </w:r>
      <w:proofErr w:type="spellStart"/>
      <w:r w:rsidRPr="000620E0">
        <w:rPr>
          <w:rFonts w:ascii="Times New Roman" w:hAnsi="Times New Roman" w:cs="Times New Roman"/>
          <w:i/>
          <w:iCs/>
          <w:sz w:val="24"/>
        </w:rPr>
        <w:t>Cyprinidae</w:t>
      </w:r>
      <w:proofErr w:type="spellEnd"/>
      <w:r w:rsidRPr="000620E0">
        <w:rPr>
          <w:rFonts w:ascii="Times New Roman" w:hAnsi="Times New Roman" w:cs="Times New Roman"/>
          <w:sz w:val="24"/>
        </w:rPr>
        <w:t>), Mitochondrial DNA Part B: Resources, 2023, 8(3): 426-429.</w:t>
      </w:r>
    </w:p>
    <w:p w14:paraId="1C0A4234" w14:textId="7774E36E" w:rsidR="005A3AD5" w:rsidRPr="000D614D" w:rsidRDefault="005A3AD5" w:rsidP="005A3AD5">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3. </w:t>
      </w:r>
      <w:proofErr w:type="spellStart"/>
      <w:r w:rsidRPr="000D614D">
        <w:rPr>
          <w:rFonts w:ascii="Times New Roman" w:hAnsi="Times New Roman" w:cs="Times New Roman"/>
          <w:sz w:val="24"/>
        </w:rPr>
        <w:t>Guohai</w:t>
      </w:r>
      <w:proofErr w:type="spellEnd"/>
      <w:r w:rsidRPr="000D614D">
        <w:rPr>
          <w:rFonts w:ascii="Times New Roman" w:hAnsi="Times New Roman" w:cs="Times New Roman"/>
          <w:sz w:val="24"/>
        </w:rPr>
        <w:t xml:space="preserve"> Wang#, </w:t>
      </w:r>
      <w:r w:rsidRPr="000D614D">
        <w:rPr>
          <w:rFonts w:ascii="Times New Roman" w:hAnsi="Times New Roman" w:cs="Times New Roman"/>
          <w:b/>
          <w:sz w:val="24"/>
        </w:rPr>
        <w:t>Yang Pan#</w:t>
      </w:r>
      <w:r w:rsidRPr="000D614D">
        <w:rPr>
          <w:rFonts w:ascii="Times New Roman" w:hAnsi="Times New Roman" w:cs="Times New Roman"/>
          <w:sz w:val="24"/>
        </w:rPr>
        <w:t xml:space="preserve">, </w:t>
      </w:r>
      <w:proofErr w:type="spellStart"/>
      <w:r w:rsidRPr="000D614D">
        <w:rPr>
          <w:rFonts w:ascii="Times New Roman" w:hAnsi="Times New Roman" w:cs="Times New Roman"/>
          <w:sz w:val="24"/>
        </w:rPr>
        <w:t>Guole</w:t>
      </w:r>
      <w:proofErr w:type="spellEnd"/>
      <w:r w:rsidRPr="000D614D">
        <w:rPr>
          <w:rFonts w:ascii="Times New Roman" w:hAnsi="Times New Roman" w:cs="Times New Roman"/>
          <w:sz w:val="24"/>
        </w:rPr>
        <w:t xml:space="preserve"> Qin, </w:t>
      </w:r>
      <w:r w:rsidRPr="000620E0">
        <w:rPr>
          <w:rFonts w:ascii="Times New Roman" w:hAnsi="Times New Roman" w:cs="Times New Roman"/>
          <w:i/>
          <w:iCs/>
          <w:sz w:val="24"/>
        </w:rPr>
        <w:t>et al</w:t>
      </w:r>
      <w:r w:rsidRPr="000D614D">
        <w:rPr>
          <w:rFonts w:ascii="Times New Roman" w:hAnsi="Times New Roman" w:cs="Times New Roman"/>
          <w:sz w:val="24"/>
        </w:rPr>
        <w:t xml:space="preserve">. Effects of microhabitat on rodent-mediated seed removal of endangered </w:t>
      </w:r>
      <w:proofErr w:type="spellStart"/>
      <w:r w:rsidRPr="000D614D">
        <w:rPr>
          <w:rFonts w:ascii="Times New Roman" w:hAnsi="Times New Roman" w:cs="Times New Roman"/>
          <w:i/>
          <w:sz w:val="24"/>
        </w:rPr>
        <w:t>Kmeria</w:t>
      </w:r>
      <w:proofErr w:type="spellEnd"/>
      <w:r w:rsidRPr="000D614D">
        <w:rPr>
          <w:rFonts w:ascii="Times New Roman" w:hAnsi="Times New Roman" w:cs="Times New Roman"/>
          <w:i/>
          <w:sz w:val="24"/>
        </w:rPr>
        <w:t xml:space="preserve"> </w:t>
      </w:r>
      <w:proofErr w:type="spellStart"/>
      <w:r w:rsidRPr="000D614D">
        <w:rPr>
          <w:rFonts w:ascii="Times New Roman" w:hAnsi="Times New Roman" w:cs="Times New Roman"/>
          <w:i/>
          <w:sz w:val="24"/>
        </w:rPr>
        <w:t>septentrionalis</w:t>
      </w:r>
      <w:proofErr w:type="spellEnd"/>
      <w:r w:rsidRPr="000D614D">
        <w:rPr>
          <w:rFonts w:ascii="Times New Roman" w:hAnsi="Times New Roman" w:cs="Times New Roman"/>
          <w:sz w:val="24"/>
        </w:rPr>
        <w:t xml:space="preserve"> in the karst habita</w:t>
      </w:r>
      <w:r>
        <w:rPr>
          <w:rFonts w:ascii="Times New Roman" w:hAnsi="Times New Roman" w:cs="Times New Roman" w:hint="eastAsia"/>
          <w:sz w:val="24"/>
        </w:rPr>
        <w:t>t</w:t>
      </w:r>
      <w:r w:rsidRPr="000D614D">
        <w:rPr>
          <w:rFonts w:ascii="Times New Roman" w:hAnsi="Times New Roman" w:cs="Times New Roman"/>
          <w:sz w:val="24"/>
        </w:rPr>
        <w:t xml:space="preserve">. Peer </w:t>
      </w:r>
      <w:r w:rsidRPr="000D614D">
        <w:rPr>
          <w:rFonts w:ascii="Times New Roman" w:hAnsi="Times New Roman" w:cs="Times New Roman"/>
          <w:sz w:val="24"/>
        </w:rPr>
        <w:lastRenderedPageBreak/>
        <w:t>J, 2020, 8(10): e10378.</w:t>
      </w:r>
      <w:r w:rsidRPr="005A3AD5">
        <w:rPr>
          <w:rFonts w:ascii="宋体" w:eastAsia="宋体" w:hAnsi="宋体" w:cs="Times New Roman"/>
          <w:sz w:val="24"/>
        </w:rPr>
        <w:t xml:space="preserve"> (#共</w:t>
      </w:r>
      <w:proofErr w:type="gramStart"/>
      <w:r w:rsidRPr="005A3AD5">
        <w:rPr>
          <w:rFonts w:ascii="宋体" w:eastAsia="宋体" w:hAnsi="宋体" w:cs="Times New Roman"/>
          <w:sz w:val="24"/>
        </w:rPr>
        <w:t>一</w:t>
      </w:r>
      <w:proofErr w:type="gramEnd"/>
      <w:r w:rsidRPr="005A3AD5">
        <w:rPr>
          <w:rFonts w:ascii="宋体" w:eastAsia="宋体" w:hAnsi="宋体" w:cs="Times New Roman"/>
          <w:sz w:val="24"/>
        </w:rPr>
        <w:t>)</w:t>
      </w:r>
    </w:p>
    <w:p w14:paraId="509A83E8" w14:textId="3A633581" w:rsidR="005A3AD5" w:rsidRDefault="005A3AD5" w:rsidP="005A3AD5">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4. </w:t>
      </w:r>
      <w:r w:rsidRPr="000D614D">
        <w:rPr>
          <w:rFonts w:ascii="Times New Roman" w:hAnsi="Times New Roman" w:cs="Times New Roman"/>
          <w:b/>
          <w:sz w:val="24"/>
        </w:rPr>
        <w:t xml:space="preserve">Yang Pan, </w:t>
      </w:r>
      <w:r w:rsidRPr="000D614D">
        <w:rPr>
          <w:rFonts w:ascii="Times New Roman" w:hAnsi="Times New Roman" w:cs="Times New Roman"/>
          <w:sz w:val="24"/>
        </w:rPr>
        <w:t xml:space="preserve">Bin Bai, </w:t>
      </w:r>
      <w:proofErr w:type="spellStart"/>
      <w:r w:rsidRPr="000D614D">
        <w:rPr>
          <w:rFonts w:ascii="Times New Roman" w:hAnsi="Times New Roman" w:cs="Times New Roman"/>
          <w:sz w:val="24"/>
        </w:rPr>
        <w:t>Tianshi</w:t>
      </w:r>
      <w:proofErr w:type="spellEnd"/>
      <w:r w:rsidRPr="000D614D">
        <w:rPr>
          <w:rFonts w:ascii="Times New Roman" w:hAnsi="Times New Roman" w:cs="Times New Roman"/>
          <w:sz w:val="24"/>
        </w:rPr>
        <w:t xml:space="preserve"> Xiong, </w:t>
      </w:r>
      <w:r w:rsidRPr="000D614D">
        <w:rPr>
          <w:rFonts w:ascii="Times New Roman" w:hAnsi="Times New Roman" w:cs="Times New Roman"/>
          <w:i/>
          <w:sz w:val="24"/>
        </w:rPr>
        <w:t>et al</w:t>
      </w:r>
      <w:r w:rsidRPr="000D614D">
        <w:rPr>
          <w:rFonts w:ascii="Times New Roman" w:hAnsi="Times New Roman" w:cs="Times New Roman"/>
          <w:sz w:val="24"/>
        </w:rPr>
        <w:t>. Seed handling by primary frugivores differentially influence post-dispersal seed removal of Chinese yew by ground-dwelling animals, Integrative Zoology, 2016, 11, 191-198.</w:t>
      </w:r>
    </w:p>
    <w:p w14:paraId="2E668514" w14:textId="0435FE0E" w:rsidR="009F7B3D" w:rsidRDefault="009F7B3D" w:rsidP="005A3AD5">
      <w:pPr>
        <w:spacing w:line="360" w:lineRule="auto"/>
        <w:ind w:firstLineChars="200" w:firstLine="480"/>
        <w:rPr>
          <w:rFonts w:ascii="Times New Roman" w:eastAsia="宋体" w:hAnsi="Times New Roman" w:cs="Times New Roman"/>
          <w:sz w:val="24"/>
        </w:rPr>
      </w:pPr>
      <w:r>
        <w:rPr>
          <w:rFonts w:ascii="Times New Roman" w:hAnsi="Times New Roman" w:cs="Times New Roman" w:hint="eastAsia"/>
          <w:sz w:val="24"/>
        </w:rPr>
        <w:t xml:space="preserve">5. </w:t>
      </w:r>
      <w:r w:rsidRPr="009F7B3D">
        <w:rPr>
          <w:rFonts w:ascii="Times New Roman" w:eastAsia="宋体" w:hAnsi="Times New Roman" w:cs="Times New Roman"/>
          <w:sz w:val="24"/>
        </w:rPr>
        <w:t>张亚兰</w:t>
      </w:r>
      <w:r w:rsidRPr="009F7B3D">
        <w:rPr>
          <w:rFonts w:ascii="Times New Roman" w:eastAsia="宋体" w:hAnsi="Times New Roman" w:cs="Times New Roman"/>
          <w:sz w:val="24"/>
        </w:rPr>
        <w:t>,</w:t>
      </w:r>
      <w:r>
        <w:rPr>
          <w:rFonts w:ascii="Times New Roman" w:eastAsia="宋体" w:hAnsi="Times New Roman" w:cs="Times New Roman" w:hint="eastAsia"/>
          <w:sz w:val="24"/>
        </w:rPr>
        <w:t xml:space="preserve"> </w:t>
      </w:r>
      <w:r w:rsidRPr="009F7B3D">
        <w:rPr>
          <w:rFonts w:ascii="Times New Roman" w:eastAsia="宋体" w:hAnsi="Times New Roman" w:cs="Times New Roman"/>
          <w:sz w:val="24"/>
        </w:rPr>
        <w:t>等</w:t>
      </w:r>
      <w:r w:rsidRPr="009F7B3D">
        <w:rPr>
          <w:rFonts w:ascii="Times New Roman" w:eastAsia="宋体" w:hAnsi="Times New Roman" w:cs="Times New Roman"/>
          <w:sz w:val="24"/>
        </w:rPr>
        <w:t>,</w:t>
      </w:r>
      <w:r w:rsidRPr="009F7B3D">
        <w:rPr>
          <w:rFonts w:ascii="Times New Roman" w:eastAsia="宋体" w:hAnsi="Times New Roman" w:cs="Times New Roman"/>
          <w:sz w:val="24"/>
        </w:rPr>
        <w:t xml:space="preserve"> </w:t>
      </w:r>
      <w:r w:rsidRPr="009F7B3D">
        <w:rPr>
          <w:rFonts w:ascii="Times New Roman" w:eastAsia="宋体" w:hAnsi="Times New Roman" w:cs="Times New Roman"/>
          <w:b/>
          <w:bCs/>
          <w:sz w:val="24"/>
        </w:rPr>
        <w:t>潘扬</w:t>
      </w:r>
      <w:r w:rsidRPr="009F7B3D">
        <w:rPr>
          <w:rFonts w:ascii="Times New Roman" w:eastAsia="宋体" w:hAnsi="Times New Roman" w:cs="Times New Roman"/>
          <w:sz w:val="24"/>
        </w:rPr>
        <w:t xml:space="preserve">. </w:t>
      </w:r>
      <w:r w:rsidRPr="009F7B3D">
        <w:rPr>
          <w:rFonts w:ascii="Times New Roman" w:eastAsia="宋体" w:hAnsi="Times New Roman" w:cs="Times New Roman"/>
          <w:sz w:val="24"/>
        </w:rPr>
        <w:t>音乐在黑猩猩采血训练中的应用初探</w:t>
      </w:r>
      <w:r w:rsidRPr="009F7B3D">
        <w:rPr>
          <w:rFonts w:ascii="Times New Roman" w:eastAsia="宋体" w:hAnsi="Times New Roman" w:cs="Times New Roman"/>
          <w:sz w:val="24"/>
        </w:rPr>
        <w:t xml:space="preserve">, </w:t>
      </w:r>
      <w:r w:rsidRPr="009F7B3D">
        <w:rPr>
          <w:rFonts w:ascii="Times New Roman" w:eastAsia="宋体" w:hAnsi="Times New Roman" w:cs="Times New Roman"/>
          <w:sz w:val="24"/>
        </w:rPr>
        <w:t>动物学杂志</w:t>
      </w:r>
      <w:r w:rsidRPr="009F7B3D">
        <w:rPr>
          <w:rFonts w:ascii="Times New Roman" w:eastAsia="宋体" w:hAnsi="Times New Roman" w:cs="Times New Roman"/>
          <w:sz w:val="24"/>
        </w:rPr>
        <w:t xml:space="preserve">, </w:t>
      </w:r>
      <w:r w:rsidRPr="009F7B3D">
        <w:rPr>
          <w:rFonts w:ascii="Times New Roman" w:eastAsia="宋体" w:hAnsi="Times New Roman" w:cs="Times New Roman"/>
          <w:sz w:val="24"/>
        </w:rPr>
        <w:t>2023, 58(3): 402-408</w:t>
      </w:r>
      <w:r w:rsidRPr="009F7B3D">
        <w:rPr>
          <w:rFonts w:ascii="Times New Roman" w:eastAsia="宋体" w:hAnsi="Times New Roman" w:cs="Times New Roman"/>
          <w:sz w:val="24"/>
        </w:rPr>
        <w:t>.</w:t>
      </w:r>
      <w:r w:rsidRPr="009F7B3D">
        <w:rPr>
          <w:rFonts w:ascii="Times New Roman" w:eastAsia="宋体" w:hAnsi="Times New Roman" w:cs="Times New Roman"/>
          <w:sz w:val="24"/>
        </w:rPr>
        <w:t>（通讯）</w:t>
      </w:r>
    </w:p>
    <w:p w14:paraId="009ABF11" w14:textId="381FE01E" w:rsidR="009F7B3D" w:rsidRPr="000D614D" w:rsidRDefault="009F7B3D" w:rsidP="005A3AD5">
      <w:pPr>
        <w:spacing w:line="360" w:lineRule="auto"/>
        <w:ind w:firstLineChars="200" w:firstLine="480"/>
        <w:rPr>
          <w:rFonts w:ascii="Times New Roman" w:hAnsi="Times New Roman" w:cs="Times New Roman" w:hint="eastAsia"/>
          <w:sz w:val="24"/>
        </w:rPr>
      </w:pPr>
      <w:r>
        <w:rPr>
          <w:rFonts w:ascii="Times New Roman" w:eastAsia="宋体" w:hAnsi="Times New Roman" w:cs="Times New Roman" w:hint="eastAsia"/>
          <w:sz w:val="24"/>
        </w:rPr>
        <w:t xml:space="preserve">6. </w:t>
      </w:r>
      <w:r>
        <w:rPr>
          <w:rFonts w:ascii="Times New Roman" w:eastAsia="宋体" w:hAnsi="Times New Roman" w:cs="Times New Roman" w:hint="eastAsia"/>
          <w:sz w:val="24"/>
        </w:rPr>
        <w:t>项小燕</w:t>
      </w:r>
      <w:r>
        <w:rPr>
          <w:rFonts w:ascii="Times New Roman" w:eastAsia="宋体" w:hAnsi="Times New Roman" w:cs="Times New Roman" w:hint="eastAsia"/>
          <w:sz w:val="24"/>
        </w:rPr>
        <w:t xml:space="preserve">, </w:t>
      </w:r>
      <w:proofErr w:type="gramStart"/>
      <w:r>
        <w:rPr>
          <w:rFonts w:ascii="Times New Roman" w:eastAsia="宋体" w:hAnsi="Times New Roman" w:cs="Times New Roman" w:hint="eastAsia"/>
          <w:sz w:val="24"/>
        </w:rPr>
        <w:t>童跃伟</w:t>
      </w:r>
      <w:proofErr w:type="gramEnd"/>
      <w:r>
        <w:rPr>
          <w:rFonts w:ascii="Times New Roman" w:eastAsia="宋体" w:hAnsi="Times New Roman" w:cs="Times New Roman" w:hint="eastAsia"/>
          <w:sz w:val="24"/>
        </w:rPr>
        <w:t xml:space="preserve">, </w:t>
      </w:r>
      <w:r w:rsidRPr="009F7B3D">
        <w:rPr>
          <w:rFonts w:ascii="Times New Roman" w:eastAsia="宋体" w:hAnsi="Times New Roman" w:cs="Times New Roman" w:hint="eastAsia"/>
          <w:b/>
          <w:bCs/>
          <w:sz w:val="24"/>
        </w:rPr>
        <w:t>潘扬</w:t>
      </w:r>
      <w:r w:rsidRPr="009F7B3D">
        <w:rPr>
          <w:rFonts w:ascii="Times New Roman" w:eastAsia="宋体" w:hAnsi="Times New Roman" w:cs="Times New Roman" w:hint="eastAsia"/>
          <w:b/>
          <w:bCs/>
          <w:sz w:val="24"/>
        </w:rPr>
        <w:t xml:space="preserve">, </w:t>
      </w:r>
      <w:r>
        <w:rPr>
          <w:rFonts w:ascii="Times New Roman" w:eastAsia="宋体" w:hAnsi="Times New Roman" w:cs="Times New Roman" w:hint="eastAsia"/>
          <w:sz w:val="24"/>
        </w:rPr>
        <w:t>等</w:t>
      </w:r>
      <w:r>
        <w:rPr>
          <w:rFonts w:ascii="Times New Roman" w:eastAsia="宋体" w:hAnsi="Times New Roman" w:cs="Times New Roman" w:hint="eastAsia"/>
          <w:sz w:val="24"/>
        </w:rPr>
        <w:t xml:space="preserve">. </w:t>
      </w:r>
      <w:r w:rsidRPr="009F7B3D">
        <w:rPr>
          <w:rFonts w:ascii="Times New Roman" w:eastAsia="宋体" w:hAnsi="Times New Roman" w:cs="Times New Roman" w:hint="eastAsia"/>
          <w:sz w:val="24"/>
        </w:rPr>
        <w:t>人工授粉对大别山五针松结实率及种子特性的影响</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生物学杂志</w:t>
      </w:r>
      <w:r>
        <w:rPr>
          <w:rFonts w:ascii="Times New Roman" w:eastAsia="宋体" w:hAnsi="Times New Roman" w:cs="Times New Roman" w:hint="eastAsia"/>
          <w:sz w:val="24"/>
        </w:rPr>
        <w:t xml:space="preserve">, 2023. </w:t>
      </w:r>
      <w:r>
        <w:rPr>
          <w:rFonts w:ascii="Times New Roman" w:eastAsia="宋体" w:hAnsi="Times New Roman" w:cs="Times New Roman" w:hint="eastAsia"/>
          <w:sz w:val="24"/>
        </w:rPr>
        <w:t>（在线）</w:t>
      </w:r>
      <w:r>
        <w:rPr>
          <w:rFonts w:ascii="Times New Roman" w:eastAsia="宋体" w:hAnsi="Times New Roman" w:cs="Times New Roman" w:hint="eastAsia"/>
          <w:sz w:val="24"/>
        </w:rPr>
        <w:t xml:space="preserve"> </w:t>
      </w:r>
    </w:p>
    <w:p w14:paraId="247827D8" w14:textId="3AAB3654" w:rsidR="005A3AD5" w:rsidRPr="005A3AD5" w:rsidRDefault="009F7B3D" w:rsidP="005A3A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sidR="005A3AD5" w:rsidRPr="005A3AD5">
        <w:rPr>
          <w:rFonts w:ascii="Times New Roman" w:eastAsia="宋体" w:hAnsi="Times New Roman" w:cs="Times New Roman" w:hint="eastAsia"/>
          <w:sz w:val="24"/>
          <w:szCs w:val="24"/>
        </w:rPr>
        <w:t>.</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b/>
          <w:bCs/>
          <w:sz w:val="24"/>
          <w:szCs w:val="24"/>
        </w:rPr>
        <w:t>潘扬</w:t>
      </w:r>
      <w:r w:rsidR="005A3AD5" w:rsidRPr="005A3AD5">
        <w:rPr>
          <w:rFonts w:ascii="Times New Roman" w:eastAsia="宋体" w:hAnsi="Times New Roman" w:cs="Times New Roman"/>
          <w:b/>
          <w:bCs/>
          <w:sz w:val="24"/>
          <w:szCs w:val="24"/>
        </w:rPr>
        <w:t>,</w:t>
      </w:r>
      <w:r w:rsidR="005A3AD5" w:rsidRPr="005A3AD5">
        <w:rPr>
          <w:rFonts w:ascii="Times New Roman" w:eastAsia="宋体" w:hAnsi="Times New Roman" w:cs="Times New Roman"/>
          <w:sz w:val="24"/>
          <w:szCs w:val="24"/>
        </w:rPr>
        <w:t xml:space="preserve"> </w:t>
      </w:r>
      <w:proofErr w:type="gramStart"/>
      <w:r w:rsidR="005A3AD5" w:rsidRPr="005A3AD5">
        <w:rPr>
          <w:rFonts w:ascii="Times New Roman" w:eastAsia="宋体" w:hAnsi="Times New Roman" w:cs="Times New Roman"/>
          <w:sz w:val="24"/>
          <w:szCs w:val="24"/>
        </w:rPr>
        <w:t>席运官</w:t>
      </w:r>
      <w:proofErr w:type="gramEnd"/>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田伟</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等</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基于文献计量的国际有机农业生物多样性研究现状与热点分析</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农业环境科学学报</w:t>
      </w:r>
      <w:r w:rsidR="005A3AD5" w:rsidRPr="005A3AD5">
        <w:rPr>
          <w:rFonts w:ascii="Times New Roman" w:eastAsia="宋体" w:hAnsi="Times New Roman" w:cs="Times New Roman"/>
          <w:sz w:val="24"/>
          <w:szCs w:val="24"/>
        </w:rPr>
        <w:t>, 2020, 39(7): 1429-1441.</w:t>
      </w:r>
    </w:p>
    <w:p w14:paraId="309D44AA" w14:textId="78D98688" w:rsidR="005A3AD5" w:rsidRPr="005A3AD5" w:rsidRDefault="009F7B3D" w:rsidP="005A3A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sidR="005A3AD5" w:rsidRPr="005A3AD5">
        <w:rPr>
          <w:rFonts w:ascii="Times New Roman" w:eastAsia="宋体" w:hAnsi="Times New Roman" w:cs="Times New Roman" w:hint="eastAsia"/>
          <w:sz w:val="24"/>
          <w:szCs w:val="24"/>
        </w:rPr>
        <w:t>.</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b/>
          <w:bCs/>
          <w:sz w:val="24"/>
          <w:szCs w:val="24"/>
        </w:rPr>
        <w:t>潘扬</w:t>
      </w:r>
      <w:r w:rsidR="005A3AD5" w:rsidRPr="005A3AD5">
        <w:rPr>
          <w:rFonts w:ascii="Times New Roman" w:eastAsia="宋体" w:hAnsi="Times New Roman" w:cs="Times New Roman"/>
          <w:b/>
          <w:bCs/>
          <w:sz w:val="24"/>
          <w:szCs w:val="24"/>
        </w:rPr>
        <w:t>,</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高吉喜</w:t>
      </w:r>
      <w:r w:rsidR="005A3AD5" w:rsidRPr="005A3AD5">
        <w:rPr>
          <w:rFonts w:ascii="Times New Roman" w:eastAsia="宋体" w:hAnsi="Times New Roman" w:cs="Times New Roman"/>
          <w:sz w:val="24"/>
          <w:szCs w:val="24"/>
        </w:rPr>
        <w:t xml:space="preserve">, </w:t>
      </w:r>
      <w:proofErr w:type="gramStart"/>
      <w:r w:rsidR="005A3AD5" w:rsidRPr="005A3AD5">
        <w:rPr>
          <w:rFonts w:ascii="Times New Roman" w:eastAsia="宋体" w:hAnsi="Times New Roman" w:cs="Times New Roman"/>
          <w:sz w:val="24"/>
          <w:szCs w:val="24"/>
        </w:rPr>
        <w:t>安树青</w:t>
      </w:r>
      <w:proofErr w:type="gramEnd"/>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等</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城市绿地白腰文鸟繁殖巢和巢</w:t>
      </w:r>
      <w:proofErr w:type="gramStart"/>
      <w:r w:rsidR="005A3AD5" w:rsidRPr="005A3AD5">
        <w:rPr>
          <w:rFonts w:ascii="Times New Roman" w:eastAsia="宋体" w:hAnsi="Times New Roman" w:cs="Times New Roman"/>
          <w:sz w:val="24"/>
          <w:szCs w:val="24"/>
        </w:rPr>
        <w:t>址特征</w:t>
      </w:r>
      <w:proofErr w:type="gramEnd"/>
      <w:r w:rsidR="005A3AD5" w:rsidRPr="005A3AD5">
        <w:rPr>
          <w:rFonts w:ascii="Times New Roman" w:eastAsia="宋体" w:hAnsi="Times New Roman" w:cs="Times New Roman"/>
          <w:sz w:val="24"/>
          <w:szCs w:val="24"/>
        </w:rPr>
        <w:t>初步分析</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生物学杂志</w:t>
      </w:r>
      <w:r w:rsidR="005A3AD5" w:rsidRPr="005A3AD5">
        <w:rPr>
          <w:rFonts w:ascii="Times New Roman" w:eastAsia="宋体" w:hAnsi="Times New Roman" w:cs="Times New Roman"/>
          <w:sz w:val="24"/>
          <w:szCs w:val="24"/>
        </w:rPr>
        <w:t xml:space="preserve">, 2020, 37(2): 68-71. </w:t>
      </w:r>
    </w:p>
    <w:p w14:paraId="1C5FF445" w14:textId="3FBDD792" w:rsidR="005A3AD5" w:rsidRPr="005A3AD5" w:rsidRDefault="009F7B3D" w:rsidP="005A3A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sidR="005A3AD5" w:rsidRPr="005A3AD5">
        <w:rPr>
          <w:rFonts w:ascii="Times New Roman" w:eastAsia="宋体" w:hAnsi="Times New Roman" w:cs="Times New Roman" w:hint="eastAsia"/>
          <w:sz w:val="24"/>
          <w:szCs w:val="24"/>
        </w:rPr>
        <w:t>.</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b/>
          <w:bCs/>
          <w:sz w:val="24"/>
          <w:szCs w:val="24"/>
        </w:rPr>
        <w:t>潘扬</w:t>
      </w:r>
      <w:r w:rsidR="005A3AD5" w:rsidRPr="005A3AD5">
        <w:rPr>
          <w:rFonts w:ascii="Times New Roman" w:eastAsia="宋体" w:hAnsi="Times New Roman" w:cs="Times New Roman"/>
          <w:b/>
          <w:bCs/>
          <w:sz w:val="24"/>
          <w:szCs w:val="24"/>
        </w:rPr>
        <w:t>,</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高吉喜</w:t>
      </w:r>
      <w:r w:rsidR="005A3AD5" w:rsidRPr="005A3AD5">
        <w:rPr>
          <w:rFonts w:ascii="Times New Roman" w:eastAsia="宋体" w:hAnsi="Times New Roman" w:cs="Times New Roman"/>
          <w:sz w:val="24"/>
          <w:szCs w:val="24"/>
        </w:rPr>
        <w:t xml:space="preserve">, </w:t>
      </w:r>
      <w:proofErr w:type="gramStart"/>
      <w:r w:rsidR="005A3AD5" w:rsidRPr="005A3AD5">
        <w:rPr>
          <w:rFonts w:ascii="Times New Roman" w:eastAsia="宋体" w:hAnsi="Times New Roman" w:cs="Times New Roman"/>
          <w:sz w:val="24"/>
          <w:szCs w:val="24"/>
        </w:rPr>
        <w:t>安树青</w:t>
      </w:r>
      <w:proofErr w:type="gramEnd"/>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等</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城市绿地中鹊</w:t>
      </w:r>
      <w:proofErr w:type="gramStart"/>
      <w:r w:rsidR="005A3AD5" w:rsidRPr="005A3AD5">
        <w:rPr>
          <w:rFonts w:ascii="Times New Roman" w:eastAsia="宋体" w:hAnsi="Times New Roman" w:cs="Times New Roman"/>
          <w:sz w:val="24"/>
          <w:szCs w:val="24"/>
        </w:rPr>
        <w:t>鸲</w:t>
      </w:r>
      <w:proofErr w:type="gramEnd"/>
      <w:r w:rsidR="005A3AD5" w:rsidRPr="005A3AD5">
        <w:rPr>
          <w:rFonts w:ascii="Times New Roman" w:eastAsia="宋体" w:hAnsi="Times New Roman" w:cs="Times New Roman"/>
          <w:sz w:val="24"/>
          <w:szCs w:val="24"/>
        </w:rPr>
        <w:t>繁殖期和非繁殖期的夜栖树选择及夜栖</w:t>
      </w:r>
      <w:proofErr w:type="gramStart"/>
      <w:r w:rsidR="005A3AD5" w:rsidRPr="005A3AD5">
        <w:rPr>
          <w:rFonts w:ascii="Times New Roman" w:eastAsia="宋体" w:hAnsi="Times New Roman" w:cs="Times New Roman"/>
          <w:sz w:val="24"/>
          <w:szCs w:val="24"/>
        </w:rPr>
        <w:t>地特征</w:t>
      </w:r>
      <w:proofErr w:type="gramEnd"/>
      <w:r w:rsidR="005A3AD5" w:rsidRPr="005A3AD5">
        <w:rPr>
          <w:rFonts w:ascii="Times New Roman" w:eastAsia="宋体" w:hAnsi="Times New Roman" w:cs="Times New Roman"/>
          <w:sz w:val="24"/>
          <w:szCs w:val="24"/>
        </w:rPr>
        <w:t>差异性分析</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生态学杂志</w:t>
      </w:r>
      <w:r w:rsidR="005A3AD5" w:rsidRPr="005A3AD5">
        <w:rPr>
          <w:rFonts w:ascii="Times New Roman" w:eastAsia="宋体" w:hAnsi="Times New Roman" w:cs="Times New Roman"/>
          <w:sz w:val="24"/>
          <w:szCs w:val="24"/>
        </w:rPr>
        <w:t>, 2019, 38(9): 2772-2779.</w:t>
      </w:r>
    </w:p>
    <w:p w14:paraId="062F1547" w14:textId="0BF08F79" w:rsidR="005A3AD5" w:rsidRPr="005A3AD5" w:rsidRDefault="009F7B3D" w:rsidP="005A3A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10</w:t>
      </w:r>
      <w:r w:rsidR="005A3AD5" w:rsidRPr="005A3AD5">
        <w:rPr>
          <w:rFonts w:ascii="Times New Roman" w:eastAsia="宋体" w:hAnsi="Times New Roman" w:cs="Times New Roman" w:hint="eastAsia"/>
          <w:sz w:val="24"/>
          <w:szCs w:val="24"/>
        </w:rPr>
        <w:t>.</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汪国海</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b/>
          <w:bCs/>
          <w:sz w:val="24"/>
          <w:szCs w:val="24"/>
        </w:rPr>
        <w:t>潘扬</w:t>
      </w:r>
      <w:r w:rsidR="005A3AD5" w:rsidRPr="005A3AD5">
        <w:rPr>
          <w:rFonts w:ascii="Times New Roman" w:eastAsia="宋体" w:hAnsi="Times New Roman" w:cs="Times New Roman"/>
          <w:b/>
          <w:bCs/>
          <w:sz w:val="24"/>
          <w:szCs w:val="24"/>
        </w:rPr>
        <w:t>,</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覃国乐</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等</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喀斯特生境</w:t>
      </w:r>
      <w:proofErr w:type="gramStart"/>
      <w:r w:rsidR="005A3AD5" w:rsidRPr="005A3AD5">
        <w:rPr>
          <w:rFonts w:ascii="Times New Roman" w:eastAsia="宋体" w:hAnsi="Times New Roman" w:cs="Times New Roman"/>
          <w:sz w:val="24"/>
          <w:szCs w:val="24"/>
        </w:rPr>
        <w:t>中濒</w:t>
      </w:r>
      <w:proofErr w:type="gramEnd"/>
      <w:r w:rsidR="005A3AD5" w:rsidRPr="005A3AD5">
        <w:rPr>
          <w:rFonts w:ascii="Times New Roman" w:eastAsia="宋体" w:hAnsi="Times New Roman" w:cs="Times New Roman"/>
          <w:sz w:val="24"/>
          <w:szCs w:val="24"/>
        </w:rPr>
        <w:t>危植物单性木兰种群结构及空间分布格局研究</w:t>
      </w:r>
      <w:r w:rsidR="005A3AD5" w:rsidRPr="005A3AD5">
        <w:rPr>
          <w:rFonts w:ascii="Times New Roman" w:eastAsia="宋体" w:hAnsi="Times New Roman" w:cs="Times New Roman"/>
          <w:sz w:val="24"/>
          <w:szCs w:val="24"/>
        </w:rPr>
        <w:t xml:space="preserve">. </w:t>
      </w:r>
      <w:r w:rsidR="005A3AD5" w:rsidRPr="005A3AD5">
        <w:rPr>
          <w:rFonts w:ascii="Times New Roman" w:eastAsia="宋体" w:hAnsi="Times New Roman" w:cs="Times New Roman"/>
          <w:sz w:val="24"/>
          <w:szCs w:val="24"/>
        </w:rPr>
        <w:t>林业科学研究</w:t>
      </w:r>
      <w:r w:rsidR="005A3AD5" w:rsidRPr="005A3AD5">
        <w:rPr>
          <w:rFonts w:ascii="Times New Roman" w:eastAsia="宋体" w:hAnsi="Times New Roman" w:cs="Times New Roman"/>
          <w:sz w:val="24"/>
          <w:szCs w:val="24"/>
        </w:rPr>
        <w:t>, 2021, 34(3): 87-97.</w:t>
      </w:r>
    </w:p>
    <w:p w14:paraId="59AC7446"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27CAC0F0" w14:textId="4D7F3D28" w:rsidR="00DD039F"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sidR="00DD039F">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获奖及荣誉情况</w:t>
      </w:r>
      <w:r w:rsidRPr="001D56C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包括</w:t>
      </w:r>
      <w:r w:rsidRPr="001D56CB">
        <w:rPr>
          <w:rFonts w:ascii="Times New Roman" w:eastAsia="宋体" w:hAnsi="Times New Roman" w:cs="Times New Roman" w:hint="eastAsia"/>
          <w:sz w:val="24"/>
          <w:szCs w:val="24"/>
        </w:rPr>
        <w:t>指导学生）</w:t>
      </w:r>
    </w:p>
    <w:p w14:paraId="687B14C0" w14:textId="09CEF62E" w:rsidR="00E87EBE" w:rsidRDefault="001D56CB" w:rsidP="00E87EB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sidR="00FF7DFF">
        <w:rPr>
          <w:rFonts w:ascii="Times New Roman" w:eastAsia="宋体" w:hAnsi="Times New Roman" w:cs="Times New Roman" w:hint="eastAsia"/>
          <w:sz w:val="24"/>
          <w:szCs w:val="24"/>
        </w:rPr>
        <w:t xml:space="preserve"> </w:t>
      </w:r>
      <w:r w:rsidR="00FF7DFF">
        <w:rPr>
          <w:rFonts w:ascii="Times New Roman" w:eastAsia="宋体" w:hAnsi="Times New Roman" w:cs="Times New Roman" w:hint="eastAsia"/>
          <w:sz w:val="24"/>
          <w:szCs w:val="24"/>
        </w:rPr>
        <w:t>基于“三位一体”教育理念的植物学育人模式改革与实践，</w:t>
      </w:r>
      <w:r w:rsidR="00E87EBE">
        <w:rPr>
          <w:rFonts w:ascii="Times New Roman" w:eastAsia="宋体" w:hAnsi="Times New Roman" w:cs="Times New Roman" w:hint="eastAsia"/>
          <w:sz w:val="24"/>
          <w:szCs w:val="24"/>
        </w:rPr>
        <w:t>省级教学成果奖二等奖</w:t>
      </w:r>
      <w:r w:rsidR="00FF7DFF">
        <w:rPr>
          <w:rFonts w:ascii="Times New Roman" w:eastAsia="宋体" w:hAnsi="Times New Roman" w:cs="Times New Roman" w:hint="eastAsia"/>
          <w:sz w:val="24"/>
          <w:szCs w:val="24"/>
        </w:rPr>
        <w:t>（</w:t>
      </w:r>
      <w:r w:rsidR="00FF7DFF">
        <w:rPr>
          <w:rFonts w:ascii="Times New Roman" w:eastAsia="宋体" w:hAnsi="Times New Roman" w:cs="Times New Roman" w:hint="eastAsia"/>
          <w:sz w:val="24"/>
          <w:szCs w:val="24"/>
        </w:rPr>
        <w:t>2024</w:t>
      </w:r>
      <w:r w:rsidR="00FF7DFF">
        <w:rPr>
          <w:rFonts w:ascii="Times New Roman" w:eastAsia="宋体" w:hAnsi="Times New Roman" w:cs="Times New Roman" w:hint="eastAsia"/>
          <w:sz w:val="24"/>
          <w:szCs w:val="24"/>
        </w:rPr>
        <w:t>，排第三）；</w:t>
      </w:r>
      <w:r w:rsidR="009F7B3D">
        <w:rPr>
          <w:rFonts w:ascii="Times New Roman" w:eastAsia="宋体" w:hAnsi="Times New Roman" w:cs="Times New Roman" w:hint="eastAsia"/>
          <w:sz w:val="24"/>
          <w:szCs w:val="24"/>
        </w:rPr>
        <w:t xml:space="preserve"> </w:t>
      </w:r>
    </w:p>
    <w:p w14:paraId="00969E86" w14:textId="48118C08" w:rsidR="00E87EBE" w:rsidRPr="00E87EBE" w:rsidRDefault="00FF7DFF" w:rsidP="00E87EBE">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 xml:space="preserve">2. </w:t>
      </w:r>
      <w:r w:rsidR="00E87EBE" w:rsidRPr="00E87EBE">
        <w:rPr>
          <w:rFonts w:ascii="Times New Roman" w:eastAsia="宋体" w:hAnsi="Times New Roman" w:cs="Times New Roman"/>
          <w:sz w:val="24"/>
          <w:szCs w:val="24"/>
        </w:rPr>
        <w:t>2023</w:t>
      </w:r>
      <w:r w:rsidR="00E87EBE" w:rsidRPr="00E87EBE">
        <w:rPr>
          <w:rFonts w:ascii="Times New Roman" w:eastAsia="宋体" w:hAnsi="Times New Roman" w:cs="Times New Roman"/>
          <w:sz w:val="24"/>
          <w:szCs w:val="24"/>
        </w:rPr>
        <w:t>年指导学生获批大学生创新创业训练计划项目国家级</w:t>
      </w:r>
      <w:r w:rsidR="00E87EBE">
        <w:rPr>
          <w:rFonts w:ascii="Times New Roman" w:eastAsia="宋体" w:hAnsi="Times New Roman" w:cs="Times New Roman" w:hint="eastAsia"/>
          <w:sz w:val="24"/>
          <w:szCs w:val="24"/>
        </w:rPr>
        <w:t>、校级各</w:t>
      </w:r>
      <w:r w:rsidR="00E87EBE" w:rsidRPr="00E87EBE">
        <w:rPr>
          <w:rFonts w:ascii="Times New Roman" w:eastAsia="宋体" w:hAnsi="Times New Roman" w:cs="Times New Roman"/>
          <w:sz w:val="24"/>
          <w:szCs w:val="24"/>
        </w:rPr>
        <w:t>1</w:t>
      </w:r>
      <w:r w:rsidR="00E87EBE" w:rsidRPr="00E87EBE">
        <w:rPr>
          <w:rFonts w:ascii="Times New Roman" w:eastAsia="宋体" w:hAnsi="Times New Roman" w:cs="Times New Roman"/>
          <w:sz w:val="24"/>
          <w:szCs w:val="24"/>
        </w:rPr>
        <w:t>项</w:t>
      </w:r>
      <w:r w:rsidR="00E87EBE">
        <w:rPr>
          <w:rFonts w:ascii="Times New Roman" w:eastAsia="宋体" w:hAnsi="Times New Roman" w:cs="Times New Roman" w:hint="eastAsia"/>
          <w:sz w:val="24"/>
          <w:szCs w:val="24"/>
        </w:rPr>
        <w:t>，</w:t>
      </w:r>
      <w:r w:rsidR="00E87EBE">
        <w:rPr>
          <w:rFonts w:ascii="Times New Roman" w:eastAsia="宋体" w:hAnsi="Times New Roman" w:cs="Times New Roman" w:hint="eastAsia"/>
          <w:sz w:val="24"/>
          <w:szCs w:val="24"/>
        </w:rPr>
        <w:t>2022</w:t>
      </w:r>
      <w:r w:rsidR="00E87EBE">
        <w:rPr>
          <w:rFonts w:ascii="Times New Roman" w:eastAsia="宋体" w:hAnsi="Times New Roman" w:cs="Times New Roman" w:hint="eastAsia"/>
          <w:sz w:val="24"/>
          <w:szCs w:val="24"/>
        </w:rPr>
        <w:t>年校级</w:t>
      </w:r>
      <w:r w:rsidR="00E87EBE">
        <w:rPr>
          <w:rFonts w:ascii="Times New Roman" w:eastAsia="宋体" w:hAnsi="Times New Roman" w:cs="Times New Roman" w:hint="eastAsia"/>
          <w:sz w:val="24"/>
          <w:szCs w:val="24"/>
        </w:rPr>
        <w:t>1</w:t>
      </w:r>
      <w:r w:rsidR="00E87EBE">
        <w:rPr>
          <w:rFonts w:ascii="Times New Roman" w:eastAsia="宋体" w:hAnsi="Times New Roman" w:cs="Times New Roman" w:hint="eastAsia"/>
          <w:sz w:val="24"/>
          <w:szCs w:val="24"/>
        </w:rPr>
        <w:t>项；</w:t>
      </w:r>
    </w:p>
    <w:p w14:paraId="2D4C1847" w14:textId="6D218224" w:rsidR="00E87EBE" w:rsidRPr="00E87EBE" w:rsidRDefault="00FF7DFF" w:rsidP="00E87EB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E87EBE">
        <w:rPr>
          <w:rFonts w:ascii="Times New Roman" w:eastAsia="宋体" w:hAnsi="Times New Roman" w:cs="Times New Roman" w:hint="eastAsia"/>
          <w:sz w:val="24"/>
          <w:szCs w:val="24"/>
        </w:rPr>
        <w:t xml:space="preserve"> </w:t>
      </w:r>
      <w:r w:rsidR="00E87EBE" w:rsidRPr="00E87EBE">
        <w:rPr>
          <w:rFonts w:ascii="Times New Roman" w:eastAsia="宋体" w:hAnsi="Times New Roman" w:cs="Times New Roman"/>
          <w:sz w:val="24"/>
          <w:szCs w:val="24"/>
        </w:rPr>
        <w:t>2023</w:t>
      </w:r>
      <w:r w:rsidR="00E87EBE" w:rsidRPr="00E87EBE">
        <w:rPr>
          <w:rFonts w:ascii="Times New Roman" w:eastAsia="宋体" w:hAnsi="Times New Roman" w:cs="Times New Roman"/>
          <w:sz w:val="24"/>
          <w:szCs w:val="24"/>
        </w:rPr>
        <w:t>年指导学生获全国</w:t>
      </w:r>
      <w:r w:rsidR="00E87EBE" w:rsidRPr="00E87EBE">
        <w:rPr>
          <w:rFonts w:ascii="Times New Roman" w:eastAsia="宋体" w:hAnsi="Times New Roman" w:cs="Times New Roman"/>
          <w:sz w:val="24"/>
          <w:szCs w:val="24"/>
        </w:rPr>
        <w:t>“</w:t>
      </w:r>
      <w:r w:rsidR="00E87EBE" w:rsidRPr="00E87EBE">
        <w:rPr>
          <w:rFonts w:ascii="Times New Roman" w:eastAsia="宋体" w:hAnsi="Times New Roman" w:cs="Times New Roman"/>
          <w:sz w:val="24"/>
          <w:szCs w:val="24"/>
        </w:rPr>
        <w:t>华文杯</w:t>
      </w:r>
      <w:r w:rsidR="00E87EBE" w:rsidRPr="00E87EBE">
        <w:rPr>
          <w:rFonts w:ascii="Times New Roman" w:eastAsia="宋体" w:hAnsi="Times New Roman" w:cs="Times New Roman"/>
          <w:sz w:val="24"/>
          <w:szCs w:val="24"/>
        </w:rPr>
        <w:t>”</w:t>
      </w:r>
      <w:r w:rsidR="00E87EBE" w:rsidRPr="00E87EBE">
        <w:rPr>
          <w:rFonts w:ascii="Times New Roman" w:eastAsia="宋体" w:hAnsi="Times New Roman" w:cs="Times New Roman"/>
          <w:sz w:val="24"/>
          <w:szCs w:val="24"/>
        </w:rPr>
        <w:t>高校生物师范</w:t>
      </w:r>
      <w:proofErr w:type="gramStart"/>
      <w:r w:rsidR="00E87EBE" w:rsidRPr="00E87EBE">
        <w:rPr>
          <w:rFonts w:ascii="Times New Roman" w:eastAsia="宋体" w:hAnsi="Times New Roman" w:cs="Times New Roman"/>
          <w:sz w:val="24"/>
          <w:szCs w:val="24"/>
        </w:rPr>
        <w:t>生教学</w:t>
      </w:r>
      <w:proofErr w:type="gramEnd"/>
      <w:r w:rsidR="00E87EBE" w:rsidRPr="00E87EBE">
        <w:rPr>
          <w:rFonts w:ascii="Times New Roman" w:eastAsia="宋体" w:hAnsi="Times New Roman" w:cs="Times New Roman"/>
          <w:sz w:val="24"/>
          <w:szCs w:val="24"/>
        </w:rPr>
        <w:t>技能测试二等奖</w:t>
      </w:r>
      <w:r w:rsidR="00E87EBE" w:rsidRPr="00E87EBE">
        <w:rPr>
          <w:rFonts w:ascii="Times New Roman" w:eastAsia="宋体" w:hAnsi="Times New Roman" w:cs="Times New Roman"/>
          <w:sz w:val="24"/>
          <w:szCs w:val="24"/>
        </w:rPr>
        <w:t>2</w:t>
      </w:r>
      <w:r w:rsidR="00E87EBE" w:rsidRPr="00E87EBE">
        <w:rPr>
          <w:rFonts w:ascii="Times New Roman" w:eastAsia="宋体" w:hAnsi="Times New Roman" w:cs="Times New Roman"/>
          <w:sz w:val="24"/>
          <w:szCs w:val="24"/>
        </w:rPr>
        <w:t>项（教学展示、教学设计）；</w:t>
      </w:r>
    </w:p>
    <w:p w14:paraId="5B4C2BF7" w14:textId="3CA70684" w:rsidR="00E87EBE" w:rsidRPr="00FF7DFF" w:rsidRDefault="00FF7DFF" w:rsidP="00E87EBE">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4</w:t>
      </w:r>
      <w:r w:rsidR="00E87EBE" w:rsidRPr="00E87EBE">
        <w:rPr>
          <w:rFonts w:ascii="Times New Roman" w:eastAsia="宋体" w:hAnsi="Times New Roman" w:cs="Times New Roman"/>
          <w:sz w:val="24"/>
          <w:szCs w:val="24"/>
        </w:rPr>
        <w:t>.</w:t>
      </w:r>
      <w:r w:rsidR="00E87EBE">
        <w:rPr>
          <w:rFonts w:ascii="Times New Roman" w:eastAsia="宋体" w:hAnsi="Times New Roman" w:cs="Times New Roman" w:hint="eastAsia"/>
          <w:sz w:val="24"/>
          <w:szCs w:val="24"/>
        </w:rPr>
        <w:t xml:space="preserve"> </w:t>
      </w:r>
      <w:r w:rsidR="00E87EBE" w:rsidRPr="00E87EBE">
        <w:rPr>
          <w:rFonts w:ascii="Times New Roman" w:eastAsia="宋体" w:hAnsi="Times New Roman" w:cs="Times New Roman"/>
          <w:sz w:val="24"/>
          <w:szCs w:val="24"/>
        </w:rPr>
        <w:t>2023</w:t>
      </w:r>
      <w:r w:rsidR="00E87EBE" w:rsidRPr="00E87EBE">
        <w:rPr>
          <w:rFonts w:ascii="Times New Roman" w:eastAsia="宋体" w:hAnsi="Times New Roman" w:cs="Times New Roman"/>
          <w:sz w:val="24"/>
          <w:szCs w:val="24"/>
        </w:rPr>
        <w:t>年指导学生获第七届大艺展（</w:t>
      </w:r>
      <w:r w:rsidR="00E87EBE" w:rsidRPr="00E87EBE">
        <w:rPr>
          <w:rFonts w:ascii="Times New Roman" w:eastAsia="宋体" w:hAnsi="Times New Roman" w:cs="Times New Roman"/>
          <w:sz w:val="24"/>
          <w:szCs w:val="24"/>
        </w:rPr>
        <w:t>A</w:t>
      </w:r>
      <w:r w:rsidR="00E87EBE" w:rsidRPr="00E87EBE">
        <w:rPr>
          <w:rFonts w:ascii="Times New Roman" w:eastAsia="宋体" w:hAnsi="Times New Roman" w:cs="Times New Roman"/>
          <w:sz w:val="24"/>
          <w:szCs w:val="24"/>
        </w:rPr>
        <w:t>类赛事）大学生艺术实践工坊，校级二等奖；</w:t>
      </w:r>
      <w:r>
        <w:rPr>
          <w:rFonts w:ascii="Times New Roman" w:eastAsia="宋体" w:hAnsi="Times New Roman" w:cs="Times New Roman" w:hint="eastAsia"/>
          <w:sz w:val="24"/>
          <w:szCs w:val="24"/>
        </w:rPr>
        <w:t>指导的朗诵作品，校一等奖、优秀奖各</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w:t>
      </w:r>
    </w:p>
    <w:p w14:paraId="143F95B6" w14:textId="4BBFC116" w:rsidR="00E87EBE" w:rsidRPr="00E87EBE" w:rsidRDefault="00FF7DFF" w:rsidP="00E87EB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E87EBE" w:rsidRPr="00E87EBE">
        <w:rPr>
          <w:rFonts w:ascii="Times New Roman" w:eastAsia="宋体" w:hAnsi="Times New Roman" w:cs="Times New Roman"/>
          <w:sz w:val="24"/>
          <w:szCs w:val="24"/>
        </w:rPr>
        <w:t>.</w:t>
      </w:r>
      <w:r w:rsidR="00E87EBE">
        <w:rPr>
          <w:rFonts w:ascii="Times New Roman" w:eastAsia="宋体" w:hAnsi="Times New Roman" w:cs="Times New Roman" w:hint="eastAsia"/>
          <w:sz w:val="24"/>
          <w:szCs w:val="24"/>
        </w:rPr>
        <w:t xml:space="preserve"> </w:t>
      </w:r>
      <w:r w:rsidR="00E87EBE" w:rsidRPr="00E87EBE">
        <w:rPr>
          <w:rFonts w:ascii="Times New Roman" w:eastAsia="宋体" w:hAnsi="Times New Roman" w:cs="Times New Roman"/>
          <w:sz w:val="24"/>
          <w:szCs w:val="24"/>
        </w:rPr>
        <w:t>2022</w:t>
      </w:r>
      <w:r w:rsidR="00E87EBE" w:rsidRPr="00E87EBE">
        <w:rPr>
          <w:rFonts w:ascii="Times New Roman" w:eastAsia="宋体" w:hAnsi="Times New Roman" w:cs="Times New Roman"/>
          <w:sz w:val="24"/>
          <w:szCs w:val="24"/>
        </w:rPr>
        <w:t>年指导学生获第四届</w:t>
      </w:r>
      <w:r w:rsidR="00E87EBE" w:rsidRPr="00E87EBE">
        <w:rPr>
          <w:rFonts w:ascii="Times New Roman" w:eastAsia="宋体" w:hAnsi="Times New Roman" w:cs="Times New Roman"/>
          <w:sz w:val="24"/>
          <w:szCs w:val="24"/>
        </w:rPr>
        <w:t>“</w:t>
      </w:r>
      <w:r w:rsidR="00E87EBE" w:rsidRPr="00E87EBE">
        <w:rPr>
          <w:rFonts w:ascii="Times New Roman" w:eastAsia="宋体" w:hAnsi="Times New Roman" w:cs="Times New Roman"/>
          <w:sz w:val="24"/>
          <w:szCs w:val="24"/>
        </w:rPr>
        <w:t>诵读中国</w:t>
      </w:r>
      <w:r w:rsidR="00E87EBE" w:rsidRPr="00E87EBE">
        <w:rPr>
          <w:rFonts w:ascii="Times New Roman" w:eastAsia="宋体" w:hAnsi="Times New Roman" w:cs="Times New Roman"/>
          <w:sz w:val="24"/>
          <w:szCs w:val="24"/>
        </w:rPr>
        <w:t>”</w:t>
      </w:r>
      <w:r w:rsidR="00E87EBE" w:rsidRPr="00E87EBE">
        <w:rPr>
          <w:rFonts w:ascii="Times New Roman" w:eastAsia="宋体" w:hAnsi="Times New Roman" w:cs="Times New Roman"/>
          <w:sz w:val="24"/>
          <w:szCs w:val="24"/>
        </w:rPr>
        <w:t>经典诵读大赛（</w:t>
      </w:r>
      <w:r w:rsidR="00E87EBE" w:rsidRPr="00E87EBE">
        <w:rPr>
          <w:rFonts w:ascii="Times New Roman" w:eastAsia="宋体" w:hAnsi="Times New Roman" w:cs="Times New Roman"/>
          <w:sz w:val="24"/>
          <w:szCs w:val="24"/>
        </w:rPr>
        <w:t>Top 300</w:t>
      </w:r>
      <w:r w:rsidR="00E87EBE" w:rsidRPr="00E87EBE">
        <w:rPr>
          <w:rFonts w:ascii="Times New Roman" w:eastAsia="宋体" w:hAnsi="Times New Roman" w:cs="Times New Roman"/>
          <w:sz w:val="24"/>
          <w:szCs w:val="24"/>
        </w:rPr>
        <w:t>）安徽省预选赛大学生组三等奖；</w:t>
      </w:r>
    </w:p>
    <w:p w14:paraId="732A5E6E" w14:textId="142EC4A6" w:rsidR="001D56CB" w:rsidRDefault="00FF7DFF" w:rsidP="00E87EBE">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6</w:t>
      </w:r>
      <w:r w:rsidR="00E87EBE" w:rsidRPr="00E87EBE">
        <w:rPr>
          <w:rFonts w:ascii="Times New Roman" w:eastAsia="宋体" w:hAnsi="Times New Roman" w:cs="Times New Roman"/>
          <w:sz w:val="24"/>
          <w:szCs w:val="24"/>
        </w:rPr>
        <w:t>.</w:t>
      </w:r>
      <w:r w:rsidR="00E87EBE">
        <w:rPr>
          <w:rFonts w:ascii="Times New Roman" w:eastAsia="宋体" w:hAnsi="Times New Roman" w:cs="Times New Roman" w:hint="eastAsia"/>
          <w:sz w:val="24"/>
          <w:szCs w:val="24"/>
        </w:rPr>
        <w:t xml:space="preserve"> </w:t>
      </w:r>
      <w:r w:rsidR="00E87EBE" w:rsidRPr="00E87EBE">
        <w:rPr>
          <w:rFonts w:ascii="Times New Roman" w:eastAsia="宋体" w:hAnsi="Times New Roman" w:cs="Times New Roman"/>
          <w:sz w:val="24"/>
          <w:szCs w:val="24"/>
        </w:rPr>
        <w:t>2020-2021</w:t>
      </w:r>
      <w:r w:rsidR="00E87EBE" w:rsidRPr="00E87EBE">
        <w:rPr>
          <w:rFonts w:ascii="Times New Roman" w:eastAsia="宋体" w:hAnsi="Times New Roman" w:cs="Times New Roman"/>
          <w:sz w:val="24"/>
          <w:szCs w:val="24"/>
        </w:rPr>
        <w:t>年指导学生获安徽省大学生生物标本制作大赛（</w:t>
      </w:r>
      <w:r w:rsidR="00E87EBE" w:rsidRPr="00E87EBE">
        <w:rPr>
          <w:rFonts w:ascii="Times New Roman" w:eastAsia="宋体" w:hAnsi="Times New Roman" w:cs="Times New Roman"/>
          <w:sz w:val="24"/>
          <w:szCs w:val="24"/>
        </w:rPr>
        <w:t>B</w:t>
      </w:r>
      <w:r w:rsidR="00E87EBE" w:rsidRPr="00E87EBE">
        <w:rPr>
          <w:rFonts w:ascii="Times New Roman" w:eastAsia="宋体" w:hAnsi="Times New Roman" w:cs="Times New Roman"/>
          <w:sz w:val="24"/>
          <w:szCs w:val="24"/>
        </w:rPr>
        <w:t>类赛事）二</w:t>
      </w:r>
      <w:r w:rsidR="00E87EBE" w:rsidRPr="00E87EBE">
        <w:rPr>
          <w:rFonts w:ascii="Times New Roman" w:eastAsia="宋体" w:hAnsi="Times New Roman" w:cs="Times New Roman"/>
          <w:sz w:val="24"/>
          <w:szCs w:val="24"/>
        </w:rPr>
        <w:lastRenderedPageBreak/>
        <w:t>等奖</w:t>
      </w:r>
      <w:r w:rsidR="00E87EBE" w:rsidRPr="00E87EBE">
        <w:rPr>
          <w:rFonts w:ascii="Times New Roman" w:eastAsia="宋体" w:hAnsi="Times New Roman" w:cs="Times New Roman"/>
          <w:sz w:val="24"/>
          <w:szCs w:val="24"/>
        </w:rPr>
        <w:t>2</w:t>
      </w:r>
      <w:r w:rsidR="00E87EBE" w:rsidRPr="00E87EBE">
        <w:rPr>
          <w:rFonts w:ascii="Times New Roman" w:eastAsia="宋体" w:hAnsi="Times New Roman" w:cs="Times New Roman"/>
          <w:sz w:val="24"/>
          <w:szCs w:val="24"/>
        </w:rPr>
        <w:t>项，三等奖</w:t>
      </w:r>
      <w:r w:rsidR="00E87EBE" w:rsidRPr="00E87EBE">
        <w:rPr>
          <w:rFonts w:ascii="Times New Roman" w:eastAsia="宋体" w:hAnsi="Times New Roman" w:cs="Times New Roman"/>
          <w:sz w:val="24"/>
          <w:szCs w:val="24"/>
        </w:rPr>
        <w:t>1</w:t>
      </w:r>
      <w:r w:rsidR="00E87EBE" w:rsidRPr="00E87EBE">
        <w:rPr>
          <w:rFonts w:ascii="Times New Roman" w:eastAsia="宋体" w:hAnsi="Times New Roman" w:cs="Times New Roman"/>
          <w:sz w:val="24"/>
          <w:szCs w:val="24"/>
        </w:rPr>
        <w:t>项</w:t>
      </w:r>
      <w:r>
        <w:rPr>
          <w:rFonts w:ascii="Times New Roman" w:eastAsia="宋体" w:hAnsi="Times New Roman" w:cs="Times New Roman" w:hint="eastAsia"/>
          <w:sz w:val="24"/>
          <w:szCs w:val="24"/>
        </w:rPr>
        <w:t>。</w:t>
      </w:r>
    </w:p>
    <w:p w14:paraId="011B4C7E" w14:textId="77777777" w:rsidR="001D56CB" w:rsidRDefault="001D56CB" w:rsidP="000466CC">
      <w:pPr>
        <w:spacing w:line="360" w:lineRule="auto"/>
        <w:ind w:firstLineChars="200" w:firstLine="480"/>
        <w:rPr>
          <w:rFonts w:ascii="Times New Roman" w:eastAsia="宋体" w:hAnsi="Times New Roman" w:cs="Times New Roman"/>
          <w:sz w:val="24"/>
          <w:szCs w:val="24"/>
        </w:rPr>
      </w:pPr>
    </w:p>
    <w:p w14:paraId="083E5356" w14:textId="0C2A1045" w:rsidR="001D56CB" w:rsidRDefault="00E51A3D" w:rsidP="00E51A3D">
      <w:pPr>
        <w:spacing w:line="360" w:lineRule="auto"/>
        <w:ind w:firstLineChars="200" w:firstLine="480"/>
        <w:rPr>
          <w:rFonts w:ascii="Times New Roman" w:eastAsia="宋体" w:hAnsi="Times New Roman" w:cs="Times New Roman"/>
          <w:sz w:val="24"/>
          <w:szCs w:val="24"/>
        </w:rPr>
      </w:pPr>
      <w:r w:rsidRPr="00E51A3D">
        <w:rPr>
          <w:rFonts w:ascii="Times New Roman" w:eastAsia="宋体" w:hAnsi="Times New Roman" w:cs="Times New Roman"/>
          <w:sz w:val="24"/>
          <w:szCs w:val="24"/>
        </w:rPr>
        <w:t>六、其他成果（包括专利专著标准等等）</w:t>
      </w:r>
    </w:p>
    <w:p w14:paraId="3060F76D" w14:textId="260F40D7" w:rsidR="00021391" w:rsidRDefault="009F7B3D" w:rsidP="00E51A3D">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 xml:space="preserve">1. </w:t>
      </w:r>
      <w:r w:rsidRPr="009F7B3D">
        <w:rPr>
          <w:rFonts w:ascii="Times New Roman" w:eastAsia="宋体" w:hAnsi="Times New Roman" w:cs="Times New Roman" w:hint="eastAsia"/>
          <w:sz w:val="24"/>
          <w:szCs w:val="24"/>
        </w:rPr>
        <w:t>授权国家实用新型专利</w:t>
      </w:r>
      <w:r w:rsidRPr="009F7B3D">
        <w:rPr>
          <w:rFonts w:ascii="Times New Roman" w:eastAsia="宋体" w:hAnsi="Times New Roman" w:cs="Times New Roman" w:hint="eastAsia"/>
          <w:sz w:val="24"/>
          <w:szCs w:val="24"/>
        </w:rPr>
        <w:t>3</w:t>
      </w:r>
      <w:r w:rsidRPr="009F7B3D">
        <w:rPr>
          <w:rFonts w:ascii="Times New Roman" w:eastAsia="宋体" w:hAnsi="Times New Roman" w:cs="Times New Roman" w:hint="eastAsia"/>
          <w:sz w:val="24"/>
          <w:szCs w:val="24"/>
        </w:rPr>
        <w:t>项（</w:t>
      </w:r>
      <w:r w:rsidRPr="009F7B3D">
        <w:rPr>
          <w:rFonts w:ascii="Times New Roman" w:eastAsia="宋体" w:hAnsi="Times New Roman" w:cs="Times New Roman" w:hint="eastAsia"/>
          <w:sz w:val="24"/>
          <w:szCs w:val="24"/>
        </w:rPr>
        <w:t>2023</w:t>
      </w:r>
      <w:r>
        <w:rPr>
          <w:rFonts w:ascii="Times New Roman" w:eastAsia="宋体" w:hAnsi="Times New Roman" w:cs="Times New Roman" w:hint="eastAsia"/>
          <w:sz w:val="24"/>
          <w:szCs w:val="24"/>
        </w:rPr>
        <w:t>-2024</w:t>
      </w:r>
      <w:r w:rsidRPr="009F7B3D">
        <w:rPr>
          <w:rFonts w:ascii="Times New Roman" w:eastAsia="宋体" w:hAnsi="Times New Roman" w:cs="Times New Roman" w:hint="eastAsia"/>
          <w:sz w:val="24"/>
          <w:szCs w:val="24"/>
        </w:rPr>
        <w:t>）</w:t>
      </w:r>
      <w:r w:rsidR="00FF7DFF">
        <w:rPr>
          <w:rFonts w:ascii="Times New Roman" w:eastAsia="宋体" w:hAnsi="Times New Roman" w:cs="Times New Roman" w:hint="eastAsia"/>
          <w:sz w:val="24"/>
          <w:szCs w:val="24"/>
        </w:rPr>
        <w:t>。</w:t>
      </w:r>
    </w:p>
    <w:p w14:paraId="2786BDAF" w14:textId="3ED48DA2" w:rsidR="001D56CB" w:rsidRPr="001D56CB" w:rsidRDefault="001D56CB" w:rsidP="000466CC">
      <w:pPr>
        <w:spacing w:line="360" w:lineRule="auto"/>
        <w:ind w:firstLineChars="200" w:firstLine="482"/>
        <w:rPr>
          <w:rFonts w:ascii="Times New Roman" w:eastAsia="宋体" w:hAnsi="Times New Roman" w:cs="Times New Roman"/>
          <w:b/>
          <w:bCs/>
          <w:color w:val="FF0000"/>
          <w:sz w:val="24"/>
          <w:szCs w:val="24"/>
        </w:rPr>
      </w:pPr>
      <w:r w:rsidRPr="001D56CB">
        <w:rPr>
          <w:rFonts w:ascii="Times New Roman" w:eastAsia="宋体" w:hAnsi="Times New Roman" w:cs="Times New Roman" w:hint="eastAsia"/>
          <w:b/>
          <w:bCs/>
          <w:color w:val="FF0000"/>
          <w:sz w:val="24"/>
          <w:szCs w:val="24"/>
          <w:highlight w:val="yellow"/>
        </w:rPr>
        <w:t>注：所有的字体、段落格式请按照上面的模板进行，切勿调整。</w:t>
      </w:r>
    </w:p>
    <w:sectPr w:rsidR="001D56CB" w:rsidRPr="001D56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1447E" w14:textId="77777777" w:rsidR="00C5776B" w:rsidRDefault="00C5776B" w:rsidP="00E51A3D">
      <w:r>
        <w:separator/>
      </w:r>
    </w:p>
  </w:endnote>
  <w:endnote w:type="continuationSeparator" w:id="0">
    <w:p w14:paraId="7A6D1CB4" w14:textId="77777777" w:rsidR="00C5776B" w:rsidRDefault="00C5776B" w:rsidP="00E5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9BA17" w14:textId="77777777" w:rsidR="00C5776B" w:rsidRDefault="00C5776B" w:rsidP="00E51A3D">
      <w:r>
        <w:separator/>
      </w:r>
    </w:p>
  </w:footnote>
  <w:footnote w:type="continuationSeparator" w:id="0">
    <w:p w14:paraId="5B5731D7" w14:textId="77777777" w:rsidR="00C5776B" w:rsidRDefault="00C5776B" w:rsidP="00E51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E8"/>
    <w:rsid w:val="00021391"/>
    <w:rsid w:val="000466CC"/>
    <w:rsid w:val="000E6667"/>
    <w:rsid w:val="001D56CB"/>
    <w:rsid w:val="002B4DE8"/>
    <w:rsid w:val="003F2814"/>
    <w:rsid w:val="00451E18"/>
    <w:rsid w:val="005A3AD5"/>
    <w:rsid w:val="007458AB"/>
    <w:rsid w:val="009F7B3D"/>
    <w:rsid w:val="00C5776B"/>
    <w:rsid w:val="00DD039F"/>
    <w:rsid w:val="00DE1310"/>
    <w:rsid w:val="00E51A3D"/>
    <w:rsid w:val="00E87EBE"/>
    <w:rsid w:val="00F2326E"/>
    <w:rsid w:val="00FF7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FFEA0"/>
  <w15:chartTrackingRefBased/>
  <w15:docId w15:val="{F19F966A-25DD-484B-B630-CE62280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E666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E51A3D"/>
    <w:pPr>
      <w:tabs>
        <w:tab w:val="center" w:pos="4153"/>
        <w:tab w:val="right" w:pos="8306"/>
      </w:tabs>
      <w:snapToGrid w:val="0"/>
      <w:jc w:val="center"/>
    </w:pPr>
    <w:rPr>
      <w:sz w:val="18"/>
      <w:szCs w:val="18"/>
    </w:rPr>
  </w:style>
  <w:style w:type="character" w:customStyle="1" w:styleId="a6">
    <w:name w:val="页眉 字符"/>
    <w:basedOn w:val="a0"/>
    <w:link w:val="a5"/>
    <w:uiPriority w:val="99"/>
    <w:rsid w:val="00E51A3D"/>
    <w:rPr>
      <w:sz w:val="18"/>
      <w:szCs w:val="18"/>
    </w:rPr>
  </w:style>
  <w:style w:type="paragraph" w:styleId="a7">
    <w:name w:val="footer"/>
    <w:basedOn w:val="a"/>
    <w:link w:val="a8"/>
    <w:uiPriority w:val="99"/>
    <w:unhideWhenUsed/>
    <w:rsid w:val="00E51A3D"/>
    <w:pPr>
      <w:tabs>
        <w:tab w:val="center" w:pos="4153"/>
        <w:tab w:val="right" w:pos="8306"/>
      </w:tabs>
      <w:snapToGrid w:val="0"/>
      <w:jc w:val="left"/>
    </w:pPr>
    <w:rPr>
      <w:sz w:val="18"/>
      <w:szCs w:val="18"/>
    </w:rPr>
  </w:style>
  <w:style w:type="character" w:customStyle="1" w:styleId="a8">
    <w:name w:val="页脚 字符"/>
    <w:basedOn w:val="a0"/>
    <w:link w:val="a7"/>
    <w:uiPriority w:val="99"/>
    <w:rsid w:val="00E51A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746115">
      <w:bodyDiv w:val="1"/>
      <w:marLeft w:val="0"/>
      <w:marRight w:val="0"/>
      <w:marTop w:val="0"/>
      <w:marBottom w:val="0"/>
      <w:divBdr>
        <w:top w:val="none" w:sz="0" w:space="0" w:color="auto"/>
        <w:left w:val="none" w:sz="0" w:space="0" w:color="auto"/>
        <w:bottom w:val="none" w:sz="0" w:space="0" w:color="auto"/>
        <w:right w:val="none" w:sz="0" w:space="0" w:color="auto"/>
      </w:divBdr>
    </w:div>
    <w:div w:id="1300108570">
      <w:bodyDiv w:val="1"/>
      <w:marLeft w:val="0"/>
      <w:marRight w:val="0"/>
      <w:marTop w:val="0"/>
      <w:marBottom w:val="0"/>
      <w:divBdr>
        <w:top w:val="none" w:sz="0" w:space="0" w:color="auto"/>
        <w:left w:val="none" w:sz="0" w:space="0" w:color="auto"/>
        <w:bottom w:val="none" w:sz="0" w:space="0" w:color="auto"/>
        <w:right w:val="none" w:sz="0" w:space="0" w:color="auto"/>
      </w:divBdr>
    </w:div>
    <w:div w:id="18820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8901D-C7BF-4861-980D-871188C5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X L</cp:lastModifiedBy>
  <cp:revision>6</cp:revision>
  <dcterms:created xsi:type="dcterms:W3CDTF">2024-04-08T02:34:00Z</dcterms:created>
  <dcterms:modified xsi:type="dcterms:W3CDTF">2024-04-10T02:37:00Z</dcterms:modified>
</cp:coreProperties>
</file>