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04D5" w14:textId="6C2E5F6C" w:rsidR="00DE1310" w:rsidRPr="00FB1A28" w:rsidRDefault="000E6667" w:rsidP="000E6667">
      <w:pPr>
        <w:jc w:val="center"/>
        <w:rPr>
          <w:rFonts w:ascii="Times New Roman" w:eastAsia="微软雅黑" w:hAnsi="Times New Roman" w:cs="Times New Roman"/>
          <w:sz w:val="48"/>
          <w:szCs w:val="48"/>
        </w:rPr>
      </w:pPr>
      <w:r w:rsidRPr="00FB1A28">
        <w:rPr>
          <w:rFonts w:ascii="Times New Roman" w:eastAsia="微软雅黑" w:hAnsi="Times New Roman" w:cs="Times New Roman"/>
          <w:sz w:val="48"/>
          <w:szCs w:val="48"/>
        </w:rPr>
        <w:t>【</w:t>
      </w:r>
      <w:r w:rsidR="009924C3" w:rsidRPr="00FB1A28">
        <w:rPr>
          <w:rFonts w:ascii="Times New Roman" w:eastAsia="微软雅黑" w:hAnsi="Times New Roman" w:cs="Times New Roman"/>
          <w:sz w:val="48"/>
          <w:szCs w:val="48"/>
        </w:rPr>
        <w:t>朱亮亮</w:t>
      </w:r>
      <w:r w:rsidRPr="00FB1A28">
        <w:rPr>
          <w:rFonts w:ascii="Times New Roman" w:eastAsia="微软雅黑" w:hAnsi="Times New Roman" w:cs="Times New Roman"/>
          <w:sz w:val="48"/>
          <w:szCs w:val="48"/>
        </w:rPr>
        <w:t>】</w:t>
      </w:r>
    </w:p>
    <w:p w14:paraId="06772467" w14:textId="0665122C" w:rsidR="000E6667" w:rsidRPr="00FB1A28" w:rsidRDefault="009924C3" w:rsidP="000E6667">
      <w:pPr>
        <w:jc w:val="center"/>
        <w:rPr>
          <w:rFonts w:ascii="Times New Roman" w:eastAsia="微软雅黑" w:hAnsi="Times New Roman" w:cs="Times New Roman"/>
          <w:color w:val="FF0000"/>
          <w:sz w:val="48"/>
          <w:szCs w:val="48"/>
        </w:rPr>
      </w:pPr>
      <w:r w:rsidRPr="00FB1A28">
        <w:rPr>
          <w:rFonts w:ascii="Times New Roman" w:hAnsi="Times New Roman" w:cs="Times New Roman"/>
          <w:noProof/>
        </w:rPr>
        <w:drawing>
          <wp:inline distT="0" distB="0" distL="0" distR="0" wp14:anchorId="59F77009" wp14:editId="2611D385">
            <wp:extent cx="1457678" cy="2082800"/>
            <wp:effectExtent l="0" t="0" r="9525"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8923" cy="2098867"/>
                    </a:xfrm>
                    <a:prstGeom prst="rect">
                      <a:avLst/>
                    </a:prstGeom>
                    <a:noFill/>
                  </pic:spPr>
                </pic:pic>
              </a:graphicData>
            </a:graphic>
          </wp:inline>
        </w:drawing>
      </w:r>
    </w:p>
    <w:tbl>
      <w:tblPr>
        <w:tblStyle w:val="a3"/>
        <w:tblW w:w="0" w:type="auto"/>
        <w:jc w:val="center"/>
        <w:tblLook w:val="04A0" w:firstRow="1" w:lastRow="0" w:firstColumn="1" w:lastColumn="0" w:noHBand="0" w:noVBand="1"/>
      </w:tblPr>
      <w:tblGrid>
        <w:gridCol w:w="4148"/>
        <w:gridCol w:w="4148"/>
      </w:tblGrid>
      <w:tr w:rsidR="000E6667" w:rsidRPr="00FB1A28" w14:paraId="1D22D512" w14:textId="77777777" w:rsidTr="000E6667">
        <w:trPr>
          <w:jc w:val="center"/>
        </w:trPr>
        <w:tc>
          <w:tcPr>
            <w:tcW w:w="4148" w:type="dxa"/>
            <w:shd w:val="clear" w:color="auto" w:fill="FFFF99"/>
            <w:vAlign w:val="center"/>
          </w:tcPr>
          <w:p w14:paraId="30BE6C95" w14:textId="2BEF9777" w:rsidR="000E6667" w:rsidRPr="00FB1A28" w:rsidRDefault="000E6667" w:rsidP="000E6667">
            <w:pPr>
              <w:jc w:val="center"/>
              <w:rPr>
                <w:rFonts w:ascii="Times New Roman" w:eastAsia="宋体" w:hAnsi="Times New Roman" w:cs="Times New Roman"/>
                <w:sz w:val="28"/>
                <w:szCs w:val="28"/>
              </w:rPr>
            </w:pPr>
            <w:r w:rsidRPr="00FB1A28">
              <w:rPr>
                <w:rFonts w:ascii="Times New Roman" w:eastAsia="微软雅黑" w:hAnsi="Times New Roman" w:cs="Times New Roman"/>
                <w:color w:val="000000"/>
                <w:kern w:val="0"/>
                <w:sz w:val="24"/>
                <w:szCs w:val="24"/>
              </w:rPr>
              <w:t>姓</w:t>
            </w:r>
            <w:r w:rsidRPr="00FB1A28">
              <w:rPr>
                <w:rFonts w:ascii="Times New Roman" w:eastAsia="微软雅黑" w:hAnsi="Times New Roman" w:cs="Times New Roman"/>
                <w:color w:val="666666"/>
                <w:kern w:val="0"/>
                <w:sz w:val="24"/>
                <w:szCs w:val="24"/>
              </w:rPr>
              <w:t> </w:t>
            </w:r>
            <w:r w:rsidRPr="00FB1A28">
              <w:rPr>
                <w:rFonts w:ascii="Times New Roman" w:eastAsia="微软雅黑" w:hAnsi="Times New Roman" w:cs="Times New Roman"/>
                <w:color w:val="000000"/>
                <w:kern w:val="0"/>
                <w:sz w:val="24"/>
                <w:szCs w:val="24"/>
              </w:rPr>
              <w:t>名</w:t>
            </w:r>
          </w:p>
        </w:tc>
        <w:tc>
          <w:tcPr>
            <w:tcW w:w="4148" w:type="dxa"/>
            <w:vAlign w:val="center"/>
          </w:tcPr>
          <w:p w14:paraId="14585E35" w14:textId="5C0092B6" w:rsidR="000E6667" w:rsidRPr="00FB1A28" w:rsidRDefault="000527A3" w:rsidP="000E6667">
            <w:pPr>
              <w:jc w:val="center"/>
              <w:rPr>
                <w:rFonts w:ascii="Times New Roman" w:eastAsia="宋体" w:hAnsi="Times New Roman" w:cs="Times New Roman"/>
                <w:sz w:val="28"/>
                <w:szCs w:val="28"/>
              </w:rPr>
            </w:pPr>
            <w:r w:rsidRPr="00FB1A28">
              <w:rPr>
                <w:rFonts w:ascii="Times New Roman" w:eastAsia="宋体" w:hAnsi="Times New Roman" w:cs="Times New Roman"/>
                <w:sz w:val="28"/>
                <w:szCs w:val="28"/>
              </w:rPr>
              <w:t>朱亮亮</w:t>
            </w:r>
          </w:p>
        </w:tc>
      </w:tr>
      <w:tr w:rsidR="000E6667" w:rsidRPr="00FB1A28" w14:paraId="3981853C" w14:textId="77777777" w:rsidTr="000E6667">
        <w:trPr>
          <w:jc w:val="center"/>
        </w:trPr>
        <w:tc>
          <w:tcPr>
            <w:tcW w:w="4148" w:type="dxa"/>
            <w:shd w:val="clear" w:color="auto" w:fill="FFFF99"/>
            <w:vAlign w:val="center"/>
          </w:tcPr>
          <w:p w14:paraId="5C54E7C2" w14:textId="1375B0A3" w:rsidR="000E6667" w:rsidRPr="00FB1A28" w:rsidRDefault="000E6667" w:rsidP="000E6667">
            <w:pPr>
              <w:jc w:val="center"/>
              <w:rPr>
                <w:rFonts w:ascii="Times New Roman" w:eastAsia="宋体" w:hAnsi="Times New Roman" w:cs="Times New Roman"/>
                <w:sz w:val="28"/>
                <w:szCs w:val="28"/>
              </w:rPr>
            </w:pPr>
            <w:r w:rsidRPr="00FB1A28">
              <w:rPr>
                <w:rFonts w:ascii="Times New Roman" w:eastAsia="微软雅黑" w:hAnsi="Times New Roman" w:cs="Times New Roman"/>
                <w:color w:val="000000"/>
                <w:kern w:val="0"/>
                <w:sz w:val="24"/>
                <w:szCs w:val="24"/>
              </w:rPr>
              <w:t>性</w:t>
            </w:r>
            <w:r w:rsidRPr="00FB1A28">
              <w:rPr>
                <w:rFonts w:ascii="Times New Roman" w:eastAsia="微软雅黑" w:hAnsi="Times New Roman" w:cs="Times New Roman"/>
                <w:color w:val="666666"/>
                <w:kern w:val="0"/>
                <w:sz w:val="24"/>
                <w:szCs w:val="24"/>
              </w:rPr>
              <w:t> </w:t>
            </w:r>
            <w:r w:rsidRPr="00FB1A28">
              <w:rPr>
                <w:rFonts w:ascii="Times New Roman" w:eastAsia="微软雅黑" w:hAnsi="Times New Roman" w:cs="Times New Roman"/>
                <w:color w:val="000000"/>
                <w:kern w:val="0"/>
                <w:sz w:val="24"/>
                <w:szCs w:val="24"/>
              </w:rPr>
              <w:t>别</w:t>
            </w:r>
          </w:p>
        </w:tc>
        <w:tc>
          <w:tcPr>
            <w:tcW w:w="4148" w:type="dxa"/>
            <w:vAlign w:val="center"/>
          </w:tcPr>
          <w:p w14:paraId="404BDD9C" w14:textId="1D093E90" w:rsidR="000E6667" w:rsidRPr="00FB1A28" w:rsidRDefault="000527A3" w:rsidP="000E6667">
            <w:pPr>
              <w:jc w:val="center"/>
              <w:rPr>
                <w:rFonts w:ascii="Times New Roman" w:eastAsia="宋体" w:hAnsi="Times New Roman" w:cs="Times New Roman"/>
                <w:sz w:val="28"/>
                <w:szCs w:val="28"/>
              </w:rPr>
            </w:pPr>
            <w:r w:rsidRPr="00FB1A28">
              <w:rPr>
                <w:rFonts w:ascii="Times New Roman" w:eastAsia="宋体" w:hAnsi="Times New Roman" w:cs="Times New Roman"/>
                <w:sz w:val="28"/>
                <w:szCs w:val="28"/>
              </w:rPr>
              <w:t>男</w:t>
            </w:r>
          </w:p>
        </w:tc>
      </w:tr>
      <w:tr w:rsidR="000E6667" w:rsidRPr="00FB1A28" w14:paraId="794759D2" w14:textId="77777777" w:rsidTr="000E6667">
        <w:trPr>
          <w:jc w:val="center"/>
        </w:trPr>
        <w:tc>
          <w:tcPr>
            <w:tcW w:w="4148" w:type="dxa"/>
            <w:shd w:val="clear" w:color="auto" w:fill="FFFF99"/>
            <w:vAlign w:val="center"/>
          </w:tcPr>
          <w:p w14:paraId="38E1274A" w14:textId="7009B469" w:rsidR="000E6667" w:rsidRPr="00FB1A28" w:rsidRDefault="000E6667" w:rsidP="000E6667">
            <w:pPr>
              <w:jc w:val="center"/>
              <w:rPr>
                <w:rFonts w:ascii="Times New Roman" w:eastAsia="宋体" w:hAnsi="Times New Roman" w:cs="Times New Roman"/>
                <w:sz w:val="28"/>
                <w:szCs w:val="28"/>
              </w:rPr>
            </w:pPr>
            <w:r w:rsidRPr="00FB1A28">
              <w:rPr>
                <w:rFonts w:ascii="Times New Roman" w:eastAsia="微软雅黑" w:hAnsi="Times New Roman" w:cs="Times New Roman"/>
                <w:color w:val="000000"/>
                <w:kern w:val="0"/>
                <w:sz w:val="24"/>
                <w:szCs w:val="24"/>
              </w:rPr>
              <w:t>出生年月</w:t>
            </w:r>
          </w:p>
        </w:tc>
        <w:tc>
          <w:tcPr>
            <w:tcW w:w="4148" w:type="dxa"/>
            <w:vAlign w:val="center"/>
          </w:tcPr>
          <w:p w14:paraId="30AD0937" w14:textId="6C464BA2" w:rsidR="000E6667" w:rsidRPr="00FB1A28" w:rsidRDefault="000527A3" w:rsidP="000E6667">
            <w:pPr>
              <w:jc w:val="center"/>
              <w:rPr>
                <w:rFonts w:ascii="Times New Roman" w:eastAsia="宋体" w:hAnsi="Times New Roman" w:cs="Times New Roman"/>
                <w:sz w:val="28"/>
                <w:szCs w:val="28"/>
              </w:rPr>
            </w:pPr>
            <w:r w:rsidRPr="00FB1A28">
              <w:rPr>
                <w:rFonts w:ascii="Times New Roman" w:eastAsia="宋体" w:hAnsi="Times New Roman" w:cs="Times New Roman"/>
                <w:sz w:val="28"/>
                <w:szCs w:val="28"/>
              </w:rPr>
              <w:t>1983.06</w:t>
            </w:r>
          </w:p>
        </w:tc>
      </w:tr>
      <w:tr w:rsidR="000E6667" w:rsidRPr="00FB1A28" w14:paraId="4A455355" w14:textId="77777777" w:rsidTr="000E6667">
        <w:trPr>
          <w:jc w:val="center"/>
        </w:trPr>
        <w:tc>
          <w:tcPr>
            <w:tcW w:w="4148" w:type="dxa"/>
            <w:shd w:val="clear" w:color="auto" w:fill="FFFF99"/>
            <w:vAlign w:val="center"/>
          </w:tcPr>
          <w:p w14:paraId="414DBB22" w14:textId="08D8A147" w:rsidR="000E6667" w:rsidRPr="00FB1A28" w:rsidRDefault="000E6667" w:rsidP="000E6667">
            <w:pPr>
              <w:jc w:val="center"/>
              <w:rPr>
                <w:rFonts w:ascii="Times New Roman" w:eastAsia="宋体" w:hAnsi="Times New Roman" w:cs="Times New Roman"/>
                <w:sz w:val="28"/>
                <w:szCs w:val="28"/>
              </w:rPr>
            </w:pPr>
            <w:r w:rsidRPr="00FB1A28">
              <w:rPr>
                <w:rFonts w:ascii="Times New Roman" w:eastAsia="微软雅黑" w:hAnsi="Times New Roman" w:cs="Times New Roman"/>
                <w:color w:val="000000"/>
                <w:kern w:val="0"/>
                <w:sz w:val="24"/>
                <w:szCs w:val="24"/>
              </w:rPr>
              <w:t>学</w:t>
            </w:r>
            <w:r w:rsidRPr="00FB1A28">
              <w:rPr>
                <w:rFonts w:ascii="Times New Roman" w:eastAsia="微软雅黑" w:hAnsi="Times New Roman" w:cs="Times New Roman"/>
                <w:color w:val="666666"/>
                <w:kern w:val="0"/>
                <w:sz w:val="24"/>
                <w:szCs w:val="24"/>
              </w:rPr>
              <w:t> </w:t>
            </w:r>
            <w:r w:rsidRPr="00FB1A28">
              <w:rPr>
                <w:rFonts w:ascii="Times New Roman" w:eastAsia="微软雅黑" w:hAnsi="Times New Roman" w:cs="Times New Roman"/>
                <w:color w:val="000000"/>
                <w:kern w:val="0"/>
                <w:sz w:val="24"/>
                <w:szCs w:val="24"/>
              </w:rPr>
              <w:t>位</w:t>
            </w:r>
          </w:p>
        </w:tc>
        <w:tc>
          <w:tcPr>
            <w:tcW w:w="4148" w:type="dxa"/>
            <w:vAlign w:val="center"/>
          </w:tcPr>
          <w:p w14:paraId="5E10EC47" w14:textId="5FD07126" w:rsidR="000E6667" w:rsidRPr="00FB1A28" w:rsidRDefault="000527A3" w:rsidP="000E6667">
            <w:pPr>
              <w:jc w:val="center"/>
              <w:rPr>
                <w:rFonts w:ascii="Times New Roman" w:eastAsia="宋体" w:hAnsi="Times New Roman" w:cs="Times New Roman"/>
                <w:sz w:val="28"/>
                <w:szCs w:val="28"/>
              </w:rPr>
            </w:pPr>
            <w:r w:rsidRPr="00FB1A28">
              <w:rPr>
                <w:rFonts w:ascii="Times New Roman" w:eastAsia="宋体" w:hAnsi="Times New Roman" w:cs="Times New Roman"/>
                <w:sz w:val="28"/>
                <w:szCs w:val="28"/>
              </w:rPr>
              <w:t>博士</w:t>
            </w:r>
          </w:p>
        </w:tc>
      </w:tr>
      <w:tr w:rsidR="000466CC" w:rsidRPr="00FB1A28" w14:paraId="0EDAAE28" w14:textId="77777777" w:rsidTr="000E6667">
        <w:trPr>
          <w:jc w:val="center"/>
        </w:trPr>
        <w:tc>
          <w:tcPr>
            <w:tcW w:w="4148" w:type="dxa"/>
            <w:shd w:val="clear" w:color="auto" w:fill="FFFF99"/>
            <w:vAlign w:val="center"/>
          </w:tcPr>
          <w:p w14:paraId="46D6C703" w14:textId="7657EC33" w:rsidR="000466CC" w:rsidRPr="00FB1A28" w:rsidRDefault="000466CC" w:rsidP="000E6667">
            <w:pPr>
              <w:jc w:val="center"/>
              <w:rPr>
                <w:rFonts w:ascii="Times New Roman" w:eastAsia="微软雅黑" w:hAnsi="Times New Roman" w:cs="Times New Roman"/>
                <w:color w:val="000000"/>
                <w:kern w:val="0"/>
                <w:sz w:val="24"/>
                <w:szCs w:val="24"/>
              </w:rPr>
            </w:pPr>
            <w:r w:rsidRPr="00FB1A28">
              <w:rPr>
                <w:rFonts w:ascii="Times New Roman" w:eastAsia="微软雅黑" w:hAnsi="Times New Roman" w:cs="Times New Roman"/>
                <w:color w:val="000000"/>
                <w:kern w:val="0"/>
                <w:sz w:val="24"/>
                <w:szCs w:val="24"/>
              </w:rPr>
              <w:t>专业</w:t>
            </w:r>
          </w:p>
        </w:tc>
        <w:tc>
          <w:tcPr>
            <w:tcW w:w="4148" w:type="dxa"/>
            <w:vAlign w:val="center"/>
          </w:tcPr>
          <w:p w14:paraId="389D8A98" w14:textId="1EF6AA2E" w:rsidR="000466CC" w:rsidRPr="00FB1A28" w:rsidRDefault="000527A3" w:rsidP="000E6667">
            <w:pPr>
              <w:jc w:val="center"/>
              <w:rPr>
                <w:rFonts w:ascii="Times New Roman" w:eastAsia="宋体" w:hAnsi="Times New Roman" w:cs="Times New Roman"/>
                <w:sz w:val="28"/>
                <w:szCs w:val="28"/>
              </w:rPr>
            </w:pPr>
            <w:r w:rsidRPr="00FB1A28">
              <w:rPr>
                <w:rFonts w:ascii="Times New Roman" w:eastAsia="宋体" w:hAnsi="Times New Roman" w:cs="Times New Roman"/>
                <w:sz w:val="28"/>
                <w:szCs w:val="28"/>
              </w:rPr>
              <w:t>生物医药</w:t>
            </w:r>
          </w:p>
        </w:tc>
      </w:tr>
      <w:tr w:rsidR="000E6667" w:rsidRPr="00FB1A28" w14:paraId="62536150" w14:textId="77777777" w:rsidTr="000E6667">
        <w:trPr>
          <w:jc w:val="center"/>
        </w:trPr>
        <w:tc>
          <w:tcPr>
            <w:tcW w:w="4148" w:type="dxa"/>
            <w:shd w:val="clear" w:color="auto" w:fill="FFFF99"/>
            <w:vAlign w:val="center"/>
          </w:tcPr>
          <w:p w14:paraId="609AC12A" w14:textId="48D8A385" w:rsidR="000E6667" w:rsidRPr="00FB1A28" w:rsidRDefault="000E6667" w:rsidP="000E6667">
            <w:pPr>
              <w:jc w:val="center"/>
              <w:rPr>
                <w:rFonts w:ascii="Times New Roman" w:eastAsia="宋体" w:hAnsi="Times New Roman" w:cs="Times New Roman"/>
                <w:sz w:val="28"/>
                <w:szCs w:val="28"/>
              </w:rPr>
            </w:pPr>
            <w:r w:rsidRPr="00FB1A28">
              <w:rPr>
                <w:rFonts w:ascii="Times New Roman" w:eastAsia="微软雅黑" w:hAnsi="Times New Roman" w:cs="Times New Roman"/>
                <w:color w:val="000000"/>
                <w:kern w:val="0"/>
                <w:sz w:val="24"/>
                <w:szCs w:val="24"/>
              </w:rPr>
              <w:t>职</w:t>
            </w:r>
            <w:r w:rsidRPr="00FB1A28">
              <w:rPr>
                <w:rFonts w:ascii="Times New Roman" w:eastAsia="微软雅黑" w:hAnsi="Times New Roman" w:cs="Times New Roman"/>
                <w:color w:val="666666"/>
                <w:kern w:val="0"/>
                <w:sz w:val="24"/>
                <w:szCs w:val="24"/>
              </w:rPr>
              <w:t> </w:t>
            </w:r>
            <w:r w:rsidRPr="00FB1A28">
              <w:rPr>
                <w:rFonts w:ascii="Times New Roman" w:eastAsia="微软雅黑" w:hAnsi="Times New Roman" w:cs="Times New Roman"/>
                <w:color w:val="000000"/>
                <w:kern w:val="0"/>
                <w:sz w:val="24"/>
                <w:szCs w:val="24"/>
              </w:rPr>
              <w:t>称</w:t>
            </w:r>
          </w:p>
        </w:tc>
        <w:tc>
          <w:tcPr>
            <w:tcW w:w="4148" w:type="dxa"/>
            <w:vAlign w:val="center"/>
          </w:tcPr>
          <w:p w14:paraId="2BF14791" w14:textId="77EB6D11" w:rsidR="000E6667" w:rsidRPr="00FB1A28" w:rsidRDefault="000527A3" w:rsidP="000E6667">
            <w:pPr>
              <w:jc w:val="center"/>
              <w:rPr>
                <w:rFonts w:ascii="Times New Roman" w:eastAsia="宋体" w:hAnsi="Times New Roman" w:cs="Times New Roman"/>
                <w:sz w:val="28"/>
                <w:szCs w:val="28"/>
              </w:rPr>
            </w:pPr>
            <w:r w:rsidRPr="00FB1A28">
              <w:rPr>
                <w:rFonts w:ascii="Times New Roman" w:eastAsia="宋体" w:hAnsi="Times New Roman" w:cs="Times New Roman"/>
                <w:sz w:val="28"/>
                <w:szCs w:val="28"/>
              </w:rPr>
              <w:t>副教授</w:t>
            </w:r>
          </w:p>
        </w:tc>
      </w:tr>
      <w:tr w:rsidR="000E6667" w:rsidRPr="00FB1A28" w14:paraId="1D60BE0C" w14:textId="77777777" w:rsidTr="000E6667">
        <w:trPr>
          <w:jc w:val="center"/>
        </w:trPr>
        <w:tc>
          <w:tcPr>
            <w:tcW w:w="4148" w:type="dxa"/>
            <w:shd w:val="clear" w:color="auto" w:fill="FFFF99"/>
            <w:vAlign w:val="center"/>
          </w:tcPr>
          <w:p w14:paraId="33C91986" w14:textId="7ECAFEE3" w:rsidR="000E6667" w:rsidRPr="00FB1A28" w:rsidRDefault="000E6667" w:rsidP="000E6667">
            <w:pPr>
              <w:jc w:val="center"/>
              <w:rPr>
                <w:rFonts w:ascii="Times New Roman" w:eastAsia="宋体" w:hAnsi="Times New Roman" w:cs="Times New Roman"/>
                <w:sz w:val="28"/>
                <w:szCs w:val="28"/>
              </w:rPr>
            </w:pPr>
            <w:r w:rsidRPr="00FB1A28">
              <w:rPr>
                <w:rFonts w:ascii="Times New Roman" w:eastAsia="微软雅黑" w:hAnsi="Times New Roman" w:cs="Times New Roman"/>
                <w:color w:val="000000"/>
                <w:kern w:val="0"/>
                <w:sz w:val="24"/>
                <w:szCs w:val="24"/>
              </w:rPr>
              <w:t>E-mail</w:t>
            </w:r>
          </w:p>
        </w:tc>
        <w:tc>
          <w:tcPr>
            <w:tcW w:w="4148" w:type="dxa"/>
            <w:vAlign w:val="center"/>
          </w:tcPr>
          <w:p w14:paraId="44E4ECE4" w14:textId="297643ED" w:rsidR="000E6667" w:rsidRPr="00FB1A28" w:rsidRDefault="00FB1A28" w:rsidP="000E6667">
            <w:pPr>
              <w:jc w:val="center"/>
              <w:rPr>
                <w:rFonts w:ascii="Times New Roman" w:eastAsia="宋体" w:hAnsi="Times New Roman" w:cs="Times New Roman"/>
                <w:sz w:val="28"/>
                <w:szCs w:val="28"/>
              </w:rPr>
            </w:pPr>
            <w:hyperlink r:id="rId6" w:history="1">
              <w:r w:rsidR="000527A3" w:rsidRPr="00FB1A28">
                <w:rPr>
                  <w:rStyle w:val="a5"/>
                  <w:rFonts w:ascii="Times New Roman" w:eastAsia="宋体" w:hAnsi="Times New Roman" w:cs="Times New Roman"/>
                  <w:sz w:val="28"/>
                  <w:szCs w:val="28"/>
                </w:rPr>
                <w:t>zhuliangliang@aqnu.edu.cn</w:t>
              </w:r>
            </w:hyperlink>
            <w:r w:rsidR="000527A3" w:rsidRPr="00FB1A28">
              <w:rPr>
                <w:rFonts w:ascii="Times New Roman" w:eastAsia="宋体" w:hAnsi="Times New Roman" w:cs="Times New Roman"/>
                <w:sz w:val="28"/>
                <w:szCs w:val="28"/>
              </w:rPr>
              <w:t xml:space="preserve"> </w:t>
            </w:r>
          </w:p>
        </w:tc>
      </w:tr>
    </w:tbl>
    <w:p w14:paraId="684DF86C" w14:textId="77777777" w:rsidR="000466CC" w:rsidRPr="00FB1A28" w:rsidRDefault="000466CC" w:rsidP="000466CC">
      <w:pPr>
        <w:spacing w:line="360" w:lineRule="auto"/>
        <w:ind w:firstLineChars="200" w:firstLine="480"/>
        <w:rPr>
          <w:rFonts w:ascii="Times New Roman" w:eastAsia="宋体" w:hAnsi="Times New Roman" w:cs="Times New Roman"/>
          <w:sz w:val="24"/>
          <w:szCs w:val="24"/>
        </w:rPr>
      </w:pPr>
    </w:p>
    <w:p w14:paraId="385A1367" w14:textId="72B1A634" w:rsidR="000E6667" w:rsidRPr="00FB1A28" w:rsidRDefault="000527A3" w:rsidP="000466CC">
      <w:pPr>
        <w:spacing w:line="360" w:lineRule="auto"/>
        <w:ind w:firstLineChars="200" w:firstLine="480"/>
        <w:rPr>
          <w:rFonts w:ascii="Times New Roman" w:eastAsia="宋体" w:hAnsi="Times New Roman" w:cs="Times New Roman"/>
          <w:sz w:val="24"/>
          <w:szCs w:val="24"/>
        </w:rPr>
      </w:pPr>
      <w:r w:rsidRPr="00FB1A28">
        <w:rPr>
          <w:rFonts w:ascii="Times New Roman" w:eastAsia="宋体" w:hAnsi="Times New Roman" w:cs="Times New Roman"/>
          <w:sz w:val="24"/>
          <w:szCs w:val="24"/>
        </w:rPr>
        <w:t>朱亮亮，男，汉族，</w:t>
      </w:r>
      <w:r w:rsidRPr="00FB1A28">
        <w:rPr>
          <w:rFonts w:ascii="Times New Roman" w:eastAsia="宋体" w:hAnsi="Times New Roman" w:cs="Times New Roman"/>
          <w:sz w:val="24"/>
          <w:szCs w:val="24"/>
        </w:rPr>
        <w:t>1983</w:t>
      </w:r>
      <w:r w:rsidRPr="00FB1A28">
        <w:rPr>
          <w:rFonts w:ascii="Times New Roman" w:eastAsia="宋体" w:hAnsi="Times New Roman" w:cs="Times New Roman"/>
          <w:sz w:val="24"/>
          <w:szCs w:val="24"/>
        </w:rPr>
        <w:t>年</w:t>
      </w:r>
      <w:r w:rsidRPr="00FB1A28">
        <w:rPr>
          <w:rFonts w:ascii="Times New Roman" w:eastAsia="宋体" w:hAnsi="Times New Roman" w:cs="Times New Roman"/>
          <w:sz w:val="24"/>
          <w:szCs w:val="24"/>
        </w:rPr>
        <w:t>6</w:t>
      </w:r>
      <w:r w:rsidRPr="00FB1A28">
        <w:rPr>
          <w:rFonts w:ascii="Times New Roman" w:eastAsia="宋体" w:hAnsi="Times New Roman" w:cs="Times New Roman"/>
          <w:sz w:val="24"/>
          <w:szCs w:val="24"/>
        </w:rPr>
        <w:t>月出生，安徽潜山人，工学博士，副教授，硕士生导师，中国毒理学会终身会员，中国生物化学学会终身会员。主要从事酶和配体相互作用的动力学及结构机制的相关研究，近年的研究重点为葡萄糖醛酸转移酶和</w:t>
      </w:r>
      <w:r w:rsidRPr="00FB1A28">
        <w:rPr>
          <w:rFonts w:ascii="Times New Roman" w:eastAsia="宋体" w:hAnsi="Times New Roman" w:cs="Times New Roman"/>
          <w:sz w:val="24"/>
          <w:szCs w:val="24"/>
        </w:rPr>
        <w:t>β-</w:t>
      </w:r>
      <w:r w:rsidRPr="00FB1A28">
        <w:rPr>
          <w:rFonts w:ascii="Times New Roman" w:eastAsia="宋体" w:hAnsi="Times New Roman" w:cs="Times New Roman"/>
          <w:sz w:val="24"/>
          <w:szCs w:val="24"/>
        </w:rPr>
        <w:t>葡萄糖醛酸糖苷酶；同时从事生物教学的相关研究，致力于培养有思想、有观点的生物教师。目前已在</w:t>
      </w:r>
      <w:r w:rsidRPr="00FB1A28">
        <w:rPr>
          <w:rFonts w:ascii="Times New Roman" w:eastAsia="宋体" w:hAnsi="Times New Roman" w:cs="Times New Roman"/>
          <w:sz w:val="24"/>
          <w:szCs w:val="24"/>
        </w:rPr>
        <w:t>FOOD CHEM TOXICOL</w:t>
      </w:r>
      <w:r w:rsidRPr="00FB1A28">
        <w:rPr>
          <w:rFonts w:ascii="Times New Roman" w:eastAsia="宋体" w:hAnsi="Times New Roman" w:cs="Times New Roman"/>
          <w:sz w:val="24"/>
          <w:szCs w:val="24"/>
        </w:rPr>
        <w:t>、</w:t>
      </w:r>
      <w:r w:rsidRPr="00FB1A28">
        <w:rPr>
          <w:rFonts w:ascii="Times New Roman" w:eastAsia="宋体" w:hAnsi="Times New Roman" w:cs="Times New Roman"/>
          <w:sz w:val="24"/>
          <w:szCs w:val="24"/>
        </w:rPr>
        <w:t>CHEM RES TOXICOL</w:t>
      </w:r>
      <w:r w:rsidRPr="00FB1A28">
        <w:rPr>
          <w:rFonts w:ascii="Times New Roman" w:eastAsia="宋体" w:hAnsi="Times New Roman" w:cs="Times New Roman"/>
          <w:sz w:val="24"/>
          <w:szCs w:val="24"/>
        </w:rPr>
        <w:t>、</w:t>
      </w:r>
      <w:r w:rsidRPr="00FB1A28">
        <w:rPr>
          <w:rFonts w:ascii="Times New Roman" w:eastAsia="宋体" w:hAnsi="Times New Roman" w:cs="Times New Roman"/>
          <w:sz w:val="24"/>
          <w:szCs w:val="24"/>
        </w:rPr>
        <w:t>TOXICOL APPL PHARM</w:t>
      </w:r>
      <w:r w:rsidRPr="00FB1A28">
        <w:rPr>
          <w:rFonts w:ascii="Times New Roman" w:eastAsia="宋体" w:hAnsi="Times New Roman" w:cs="Times New Roman"/>
          <w:sz w:val="24"/>
          <w:szCs w:val="24"/>
        </w:rPr>
        <w:t>等毒理学主流期刊发表研究论文</w:t>
      </w:r>
      <w:r w:rsidRPr="00FB1A28">
        <w:rPr>
          <w:rFonts w:ascii="Times New Roman" w:eastAsia="宋体" w:hAnsi="Times New Roman" w:cs="Times New Roman"/>
          <w:sz w:val="24"/>
          <w:szCs w:val="24"/>
        </w:rPr>
        <w:t xml:space="preserve"> 40 </w:t>
      </w:r>
      <w:r w:rsidRPr="00FB1A28">
        <w:rPr>
          <w:rFonts w:ascii="Times New Roman" w:eastAsia="宋体" w:hAnsi="Times New Roman" w:cs="Times New Roman"/>
          <w:sz w:val="24"/>
          <w:szCs w:val="24"/>
        </w:rPr>
        <w:t>余篇，授权国家发明专利</w:t>
      </w:r>
      <w:r w:rsidRPr="00FB1A28">
        <w:rPr>
          <w:rFonts w:ascii="Times New Roman" w:eastAsia="宋体" w:hAnsi="Times New Roman" w:cs="Times New Roman"/>
          <w:sz w:val="24"/>
          <w:szCs w:val="24"/>
        </w:rPr>
        <w:t xml:space="preserve"> 5 </w:t>
      </w:r>
      <w:r w:rsidRPr="00FB1A28">
        <w:rPr>
          <w:rFonts w:ascii="Times New Roman" w:eastAsia="宋体" w:hAnsi="Times New Roman" w:cs="Times New Roman"/>
          <w:sz w:val="24"/>
          <w:szCs w:val="24"/>
        </w:rPr>
        <w:t>项，获安徽省自然科学奖</w:t>
      </w:r>
      <w:r w:rsidRPr="00FB1A28">
        <w:rPr>
          <w:rFonts w:ascii="Times New Roman" w:eastAsia="宋体" w:hAnsi="Times New Roman" w:cs="Times New Roman"/>
          <w:sz w:val="24"/>
          <w:szCs w:val="24"/>
        </w:rPr>
        <w:t xml:space="preserve"> 1 </w:t>
      </w:r>
      <w:r w:rsidRPr="00FB1A28">
        <w:rPr>
          <w:rFonts w:ascii="Times New Roman" w:eastAsia="宋体" w:hAnsi="Times New Roman" w:cs="Times New Roman"/>
          <w:sz w:val="24"/>
          <w:szCs w:val="24"/>
        </w:rPr>
        <w:t>项</w:t>
      </w:r>
      <w:r w:rsidR="00DD039F" w:rsidRPr="00FB1A28">
        <w:rPr>
          <w:rFonts w:ascii="Times New Roman" w:eastAsia="宋体" w:hAnsi="Times New Roman" w:cs="Times New Roman"/>
          <w:sz w:val="24"/>
          <w:szCs w:val="24"/>
        </w:rPr>
        <w:t>。</w:t>
      </w:r>
    </w:p>
    <w:p w14:paraId="3285E921" w14:textId="77777777" w:rsidR="001D56CB" w:rsidRPr="00FB1A28" w:rsidRDefault="001D56CB" w:rsidP="000466CC">
      <w:pPr>
        <w:spacing w:line="360" w:lineRule="auto"/>
        <w:ind w:firstLineChars="200" w:firstLine="480"/>
        <w:rPr>
          <w:rFonts w:ascii="Times New Roman" w:eastAsia="宋体" w:hAnsi="Times New Roman" w:cs="Times New Roman"/>
          <w:sz w:val="24"/>
          <w:szCs w:val="24"/>
        </w:rPr>
      </w:pPr>
    </w:p>
    <w:p w14:paraId="7B8E8C0E" w14:textId="62F029F1" w:rsidR="00DD039F" w:rsidRPr="00FB1A28" w:rsidRDefault="00DD039F" w:rsidP="000466CC">
      <w:pPr>
        <w:spacing w:line="360" w:lineRule="auto"/>
        <w:ind w:firstLineChars="200" w:firstLine="480"/>
        <w:rPr>
          <w:rFonts w:ascii="Times New Roman" w:eastAsia="宋体" w:hAnsi="Times New Roman" w:cs="Times New Roman"/>
          <w:sz w:val="24"/>
          <w:szCs w:val="24"/>
        </w:rPr>
      </w:pPr>
      <w:r w:rsidRPr="00FB1A28">
        <w:rPr>
          <w:rFonts w:ascii="Times New Roman" w:eastAsia="宋体" w:hAnsi="Times New Roman" w:cs="Times New Roman"/>
          <w:sz w:val="24"/>
          <w:szCs w:val="24"/>
        </w:rPr>
        <w:t>一、主讲课程</w:t>
      </w:r>
    </w:p>
    <w:p w14:paraId="502CA081" w14:textId="329D1EEB" w:rsidR="00DD039F" w:rsidRPr="00FB1A28" w:rsidRDefault="00DD039F" w:rsidP="000466CC">
      <w:pPr>
        <w:spacing w:line="360" w:lineRule="auto"/>
        <w:ind w:firstLineChars="200" w:firstLine="480"/>
        <w:rPr>
          <w:rFonts w:ascii="Times New Roman" w:eastAsia="宋体" w:hAnsi="Times New Roman" w:cs="Times New Roman"/>
          <w:sz w:val="24"/>
          <w:szCs w:val="24"/>
        </w:rPr>
      </w:pPr>
      <w:r w:rsidRPr="00FB1A28">
        <w:rPr>
          <w:rFonts w:ascii="Times New Roman" w:eastAsia="宋体" w:hAnsi="Times New Roman" w:cs="Times New Roman"/>
          <w:sz w:val="24"/>
          <w:szCs w:val="24"/>
        </w:rPr>
        <w:t>本科生：</w:t>
      </w:r>
      <w:r w:rsidR="000527A3" w:rsidRPr="00FB1A28">
        <w:rPr>
          <w:rFonts w:ascii="Times New Roman" w:eastAsia="宋体" w:hAnsi="Times New Roman" w:cs="Times New Roman"/>
          <w:sz w:val="24"/>
          <w:szCs w:val="24"/>
        </w:rPr>
        <w:t>《生物化学》、《食品安全与卫生》、《食品试验设计与数据分析》、《生</w:t>
      </w:r>
      <w:r w:rsidR="000527A3" w:rsidRPr="00FB1A28">
        <w:rPr>
          <w:rFonts w:ascii="Times New Roman" w:eastAsia="宋体" w:hAnsi="Times New Roman" w:cs="Times New Roman"/>
          <w:sz w:val="24"/>
          <w:szCs w:val="24"/>
        </w:rPr>
        <w:lastRenderedPageBreak/>
        <w:t>化分离与制备》</w:t>
      </w:r>
    </w:p>
    <w:p w14:paraId="3C9203F0" w14:textId="038D2ABA" w:rsidR="00DD039F" w:rsidRPr="00FB1A28" w:rsidRDefault="00DD039F" w:rsidP="000466CC">
      <w:pPr>
        <w:spacing w:line="360" w:lineRule="auto"/>
        <w:ind w:firstLineChars="200" w:firstLine="480"/>
        <w:rPr>
          <w:rFonts w:ascii="Times New Roman" w:eastAsia="宋体" w:hAnsi="Times New Roman" w:cs="Times New Roman"/>
          <w:sz w:val="24"/>
          <w:szCs w:val="24"/>
        </w:rPr>
      </w:pPr>
      <w:r w:rsidRPr="00FB1A28">
        <w:rPr>
          <w:rFonts w:ascii="Times New Roman" w:eastAsia="宋体" w:hAnsi="Times New Roman" w:cs="Times New Roman"/>
          <w:sz w:val="24"/>
          <w:szCs w:val="24"/>
        </w:rPr>
        <w:t>研究生：</w:t>
      </w:r>
      <w:r w:rsidR="000527A3" w:rsidRPr="00FB1A28">
        <w:rPr>
          <w:rFonts w:ascii="Times New Roman" w:eastAsia="宋体" w:hAnsi="Times New Roman" w:cs="Times New Roman"/>
          <w:sz w:val="24"/>
          <w:szCs w:val="24"/>
        </w:rPr>
        <w:t>《污染生态学》</w:t>
      </w:r>
    </w:p>
    <w:p w14:paraId="3041AF55" w14:textId="77777777" w:rsidR="001D56CB" w:rsidRPr="00FB1A28" w:rsidRDefault="001D56CB" w:rsidP="000466CC">
      <w:pPr>
        <w:spacing w:line="360" w:lineRule="auto"/>
        <w:ind w:firstLineChars="200" w:firstLine="480"/>
        <w:rPr>
          <w:rFonts w:ascii="Times New Roman" w:eastAsia="宋体" w:hAnsi="Times New Roman" w:cs="Times New Roman"/>
          <w:sz w:val="24"/>
          <w:szCs w:val="24"/>
        </w:rPr>
      </w:pPr>
    </w:p>
    <w:p w14:paraId="53A43E27" w14:textId="470499F3" w:rsidR="00DD039F" w:rsidRPr="00FB1A28" w:rsidRDefault="00DD039F" w:rsidP="000466CC">
      <w:pPr>
        <w:spacing w:line="360" w:lineRule="auto"/>
        <w:ind w:firstLineChars="200" w:firstLine="480"/>
        <w:rPr>
          <w:rFonts w:ascii="Times New Roman" w:eastAsia="宋体" w:hAnsi="Times New Roman" w:cs="Times New Roman"/>
          <w:sz w:val="24"/>
          <w:szCs w:val="24"/>
        </w:rPr>
      </w:pPr>
      <w:r w:rsidRPr="00FB1A28">
        <w:rPr>
          <w:rFonts w:ascii="Times New Roman" w:eastAsia="宋体" w:hAnsi="Times New Roman" w:cs="Times New Roman"/>
          <w:sz w:val="24"/>
          <w:szCs w:val="24"/>
        </w:rPr>
        <w:t>二、教育和工作经历</w:t>
      </w:r>
    </w:p>
    <w:p w14:paraId="53A0D172" w14:textId="1A0AAC4C" w:rsidR="000527A3" w:rsidRPr="00FB1A28" w:rsidRDefault="000527A3" w:rsidP="000527A3">
      <w:pPr>
        <w:spacing w:line="360" w:lineRule="auto"/>
        <w:ind w:firstLineChars="200" w:firstLine="480"/>
        <w:rPr>
          <w:rFonts w:ascii="Times New Roman" w:eastAsia="宋体" w:hAnsi="Times New Roman" w:cs="Times New Roman"/>
          <w:sz w:val="24"/>
          <w:szCs w:val="24"/>
        </w:rPr>
      </w:pPr>
      <w:r w:rsidRPr="00FB1A28">
        <w:rPr>
          <w:rFonts w:ascii="Times New Roman" w:eastAsia="宋体" w:hAnsi="Times New Roman" w:cs="Times New Roman"/>
          <w:sz w:val="24"/>
          <w:szCs w:val="24"/>
        </w:rPr>
        <w:t xml:space="preserve">2018.01— </w:t>
      </w:r>
      <w:r w:rsidRPr="00FB1A28">
        <w:rPr>
          <w:rFonts w:ascii="Times New Roman" w:eastAsia="宋体" w:hAnsi="Times New Roman" w:cs="Times New Roman"/>
          <w:sz w:val="24"/>
          <w:szCs w:val="24"/>
        </w:rPr>
        <w:t>至今</w:t>
      </w:r>
      <w:r w:rsidRPr="00FB1A28">
        <w:rPr>
          <w:rFonts w:ascii="Times New Roman" w:eastAsia="宋体" w:hAnsi="Times New Roman" w:cs="Times New Roman"/>
          <w:sz w:val="24"/>
          <w:szCs w:val="24"/>
        </w:rPr>
        <w:t xml:space="preserve">     </w:t>
      </w:r>
      <w:r w:rsidRPr="00FB1A28">
        <w:rPr>
          <w:rFonts w:ascii="Times New Roman" w:eastAsia="宋体" w:hAnsi="Times New Roman" w:cs="Times New Roman"/>
          <w:sz w:val="24"/>
          <w:szCs w:val="24"/>
        </w:rPr>
        <w:t>安庆师范大学生命科学学院</w:t>
      </w:r>
      <w:r w:rsidRPr="00FB1A28">
        <w:rPr>
          <w:rFonts w:ascii="Times New Roman" w:eastAsia="宋体" w:hAnsi="Times New Roman" w:cs="Times New Roman"/>
          <w:sz w:val="24"/>
          <w:szCs w:val="24"/>
        </w:rPr>
        <w:t xml:space="preserve">  </w:t>
      </w:r>
      <w:r w:rsidRPr="00FB1A28">
        <w:rPr>
          <w:rFonts w:ascii="Times New Roman" w:eastAsia="宋体" w:hAnsi="Times New Roman" w:cs="Times New Roman"/>
          <w:sz w:val="24"/>
          <w:szCs w:val="24"/>
        </w:rPr>
        <w:t>副教授</w:t>
      </w:r>
    </w:p>
    <w:p w14:paraId="38DEFCD6" w14:textId="2680A91E" w:rsidR="000527A3" w:rsidRPr="00FB1A28" w:rsidRDefault="000527A3" w:rsidP="000527A3">
      <w:pPr>
        <w:spacing w:line="360" w:lineRule="auto"/>
        <w:ind w:firstLineChars="200" w:firstLine="480"/>
        <w:rPr>
          <w:rFonts w:ascii="Times New Roman" w:eastAsia="宋体" w:hAnsi="Times New Roman" w:cs="Times New Roman"/>
          <w:sz w:val="24"/>
          <w:szCs w:val="24"/>
        </w:rPr>
      </w:pPr>
      <w:r w:rsidRPr="00FB1A28">
        <w:rPr>
          <w:rFonts w:ascii="Times New Roman" w:eastAsia="宋体" w:hAnsi="Times New Roman" w:cs="Times New Roman"/>
          <w:sz w:val="24"/>
          <w:szCs w:val="24"/>
        </w:rPr>
        <w:t xml:space="preserve">2013.04—2017.12    </w:t>
      </w:r>
      <w:r w:rsidRPr="00FB1A28">
        <w:rPr>
          <w:rFonts w:ascii="Times New Roman" w:eastAsia="宋体" w:hAnsi="Times New Roman" w:cs="Times New Roman"/>
          <w:sz w:val="24"/>
          <w:szCs w:val="24"/>
        </w:rPr>
        <w:t>安庆师范大学生命科学学院</w:t>
      </w:r>
      <w:r w:rsidRPr="00FB1A28">
        <w:rPr>
          <w:rFonts w:ascii="Times New Roman" w:eastAsia="宋体" w:hAnsi="Times New Roman" w:cs="Times New Roman"/>
          <w:sz w:val="24"/>
          <w:szCs w:val="24"/>
        </w:rPr>
        <w:t xml:space="preserve">  </w:t>
      </w:r>
      <w:r w:rsidRPr="00FB1A28">
        <w:rPr>
          <w:rFonts w:ascii="Times New Roman" w:eastAsia="宋体" w:hAnsi="Times New Roman" w:cs="Times New Roman"/>
          <w:sz w:val="24"/>
          <w:szCs w:val="24"/>
        </w:rPr>
        <w:t>讲师</w:t>
      </w:r>
    </w:p>
    <w:p w14:paraId="720E8E6F" w14:textId="30E49EA5" w:rsidR="000527A3" w:rsidRPr="00FB1A28" w:rsidRDefault="000527A3" w:rsidP="000527A3">
      <w:pPr>
        <w:spacing w:line="360" w:lineRule="auto"/>
        <w:ind w:firstLineChars="200" w:firstLine="480"/>
        <w:rPr>
          <w:rFonts w:ascii="Times New Roman" w:eastAsia="宋体" w:hAnsi="Times New Roman" w:cs="Times New Roman"/>
          <w:sz w:val="24"/>
          <w:szCs w:val="24"/>
        </w:rPr>
      </w:pPr>
      <w:r w:rsidRPr="00FB1A28">
        <w:rPr>
          <w:rFonts w:ascii="Times New Roman" w:eastAsia="宋体" w:hAnsi="Times New Roman" w:cs="Times New Roman"/>
          <w:sz w:val="24"/>
          <w:szCs w:val="24"/>
        </w:rPr>
        <w:t xml:space="preserve">2007.09—2013.03    </w:t>
      </w:r>
      <w:r w:rsidRPr="00FB1A28">
        <w:rPr>
          <w:rFonts w:ascii="Times New Roman" w:eastAsia="宋体" w:hAnsi="Times New Roman" w:cs="Times New Roman"/>
          <w:sz w:val="24"/>
          <w:szCs w:val="24"/>
        </w:rPr>
        <w:t>中科院大连化学物理研究所生物化工</w:t>
      </w:r>
      <w:r w:rsidRPr="00FB1A28">
        <w:rPr>
          <w:rFonts w:ascii="Times New Roman" w:eastAsia="宋体" w:hAnsi="Times New Roman" w:cs="Times New Roman"/>
          <w:sz w:val="24"/>
          <w:szCs w:val="24"/>
        </w:rPr>
        <w:t xml:space="preserve">  (</w:t>
      </w:r>
      <w:r w:rsidRPr="00FB1A28">
        <w:rPr>
          <w:rFonts w:ascii="Times New Roman" w:eastAsia="宋体" w:hAnsi="Times New Roman" w:cs="Times New Roman"/>
          <w:sz w:val="24"/>
          <w:szCs w:val="24"/>
        </w:rPr>
        <w:t>硕士、博士</w:t>
      </w:r>
      <w:r w:rsidRPr="00FB1A28">
        <w:rPr>
          <w:rFonts w:ascii="Times New Roman" w:eastAsia="宋体" w:hAnsi="Times New Roman" w:cs="Times New Roman"/>
          <w:sz w:val="24"/>
          <w:szCs w:val="24"/>
        </w:rPr>
        <w:t>)</w:t>
      </w:r>
      <w:r w:rsidRPr="00FB1A28">
        <w:rPr>
          <w:rFonts w:ascii="Times New Roman" w:eastAsia="宋体" w:hAnsi="Times New Roman" w:cs="Times New Roman"/>
          <w:sz w:val="24"/>
          <w:szCs w:val="24"/>
        </w:rPr>
        <w:t>研究生</w:t>
      </w:r>
    </w:p>
    <w:p w14:paraId="7202BCCD" w14:textId="35E5AC02" w:rsidR="001D56CB" w:rsidRPr="00FB1A28" w:rsidRDefault="000527A3" w:rsidP="000466CC">
      <w:pPr>
        <w:spacing w:line="360" w:lineRule="auto"/>
        <w:ind w:firstLineChars="200" w:firstLine="480"/>
        <w:rPr>
          <w:rFonts w:ascii="Times New Roman" w:eastAsia="宋体" w:hAnsi="Times New Roman" w:cs="Times New Roman"/>
          <w:sz w:val="24"/>
          <w:szCs w:val="24"/>
        </w:rPr>
      </w:pPr>
      <w:r w:rsidRPr="00FB1A28">
        <w:rPr>
          <w:rFonts w:ascii="Times New Roman" w:eastAsia="宋体" w:hAnsi="Times New Roman" w:cs="Times New Roman"/>
          <w:sz w:val="24"/>
          <w:szCs w:val="24"/>
        </w:rPr>
        <w:t xml:space="preserve">2002.09—2006.07    </w:t>
      </w:r>
      <w:r w:rsidRPr="00FB1A28">
        <w:rPr>
          <w:rFonts w:ascii="Times New Roman" w:eastAsia="宋体" w:hAnsi="Times New Roman" w:cs="Times New Roman"/>
          <w:sz w:val="24"/>
          <w:szCs w:val="24"/>
        </w:rPr>
        <w:t>哈尔滨工业大学生命科学系</w:t>
      </w:r>
    </w:p>
    <w:p w14:paraId="68B710F9" w14:textId="77777777" w:rsidR="009924C3" w:rsidRPr="00FB1A28" w:rsidRDefault="009924C3" w:rsidP="000466CC">
      <w:pPr>
        <w:spacing w:line="360" w:lineRule="auto"/>
        <w:ind w:firstLineChars="200" w:firstLine="480"/>
        <w:rPr>
          <w:rFonts w:ascii="Times New Roman" w:eastAsia="宋体" w:hAnsi="Times New Roman" w:cs="Times New Roman"/>
          <w:sz w:val="24"/>
          <w:szCs w:val="24"/>
        </w:rPr>
      </w:pPr>
    </w:p>
    <w:p w14:paraId="10CEADFA" w14:textId="79C72A84" w:rsidR="001D56CB" w:rsidRPr="00FB1A28" w:rsidRDefault="001D56CB" w:rsidP="000466CC">
      <w:pPr>
        <w:spacing w:line="360" w:lineRule="auto"/>
        <w:ind w:firstLineChars="200" w:firstLine="480"/>
        <w:rPr>
          <w:rFonts w:ascii="Times New Roman" w:eastAsia="宋体" w:hAnsi="Times New Roman" w:cs="Times New Roman"/>
          <w:sz w:val="24"/>
          <w:szCs w:val="24"/>
        </w:rPr>
      </w:pPr>
      <w:r w:rsidRPr="00FB1A28">
        <w:rPr>
          <w:rFonts w:ascii="Times New Roman" w:eastAsia="宋体" w:hAnsi="Times New Roman" w:cs="Times New Roman"/>
          <w:sz w:val="24"/>
          <w:szCs w:val="24"/>
        </w:rPr>
        <w:t>三、教学科研项目情况</w:t>
      </w:r>
    </w:p>
    <w:p w14:paraId="10F479BC" w14:textId="49BC8852" w:rsidR="000527A3" w:rsidRPr="00FB1A28" w:rsidRDefault="000527A3" w:rsidP="000527A3">
      <w:pPr>
        <w:spacing w:line="360" w:lineRule="auto"/>
        <w:ind w:firstLineChars="200" w:firstLine="480"/>
        <w:rPr>
          <w:rFonts w:ascii="Times New Roman" w:eastAsia="宋体" w:hAnsi="Times New Roman" w:cs="Times New Roman"/>
          <w:sz w:val="24"/>
          <w:szCs w:val="24"/>
        </w:rPr>
      </w:pPr>
      <w:bookmarkStart w:id="0" w:name="_Hlk163468079"/>
      <w:r w:rsidRPr="00FB1A28">
        <w:rPr>
          <w:rFonts w:ascii="Times New Roman" w:eastAsia="宋体" w:hAnsi="Times New Roman" w:cs="Times New Roman"/>
          <w:sz w:val="24"/>
          <w:szCs w:val="24"/>
        </w:rPr>
        <w:t>1</w:t>
      </w:r>
      <w:r w:rsidRPr="00FB1A28">
        <w:rPr>
          <w:rFonts w:ascii="Times New Roman" w:eastAsia="宋体" w:hAnsi="Times New Roman" w:cs="Times New Roman"/>
          <w:sz w:val="24"/>
          <w:szCs w:val="24"/>
        </w:rPr>
        <w:t>．主持国家自然科学基金青年项目</w:t>
      </w:r>
      <w:r w:rsidRPr="00FB1A28">
        <w:rPr>
          <w:rFonts w:ascii="Times New Roman" w:eastAsia="宋体" w:hAnsi="Times New Roman" w:cs="Times New Roman"/>
          <w:sz w:val="24"/>
          <w:szCs w:val="24"/>
        </w:rPr>
        <w:t>“</w:t>
      </w:r>
      <w:r w:rsidRPr="00FB1A28">
        <w:rPr>
          <w:rFonts w:ascii="Times New Roman" w:eastAsia="宋体" w:hAnsi="Times New Roman" w:cs="Times New Roman"/>
          <w:sz w:val="24"/>
          <w:szCs w:val="24"/>
        </w:rPr>
        <w:t>基于多位点模型探索葡萄糖醛酸转移代谢非典型动力学的机制</w:t>
      </w:r>
      <w:r w:rsidRPr="00FB1A28">
        <w:rPr>
          <w:rFonts w:ascii="Times New Roman" w:eastAsia="宋体" w:hAnsi="Times New Roman" w:cs="Times New Roman"/>
          <w:sz w:val="24"/>
          <w:szCs w:val="24"/>
        </w:rPr>
        <w:t>”</w:t>
      </w:r>
      <w:r w:rsidRPr="00FB1A28">
        <w:rPr>
          <w:rFonts w:ascii="Times New Roman" w:eastAsia="宋体" w:hAnsi="Times New Roman" w:cs="Times New Roman"/>
          <w:sz w:val="24"/>
          <w:szCs w:val="24"/>
        </w:rPr>
        <w:t>（</w:t>
      </w:r>
      <w:r w:rsidRPr="00FB1A28">
        <w:rPr>
          <w:rFonts w:ascii="Times New Roman" w:eastAsia="宋体" w:hAnsi="Times New Roman" w:cs="Times New Roman"/>
          <w:sz w:val="24"/>
          <w:szCs w:val="24"/>
        </w:rPr>
        <w:t>No. 81503151</w:t>
      </w:r>
      <w:r w:rsidRPr="00FB1A28">
        <w:rPr>
          <w:rFonts w:ascii="Times New Roman" w:eastAsia="宋体" w:hAnsi="Times New Roman" w:cs="Times New Roman"/>
          <w:sz w:val="24"/>
          <w:szCs w:val="24"/>
        </w:rPr>
        <w:t>）</w:t>
      </w:r>
    </w:p>
    <w:p w14:paraId="1FB5D279" w14:textId="01DE5702" w:rsidR="000527A3" w:rsidRPr="00FB1A28" w:rsidRDefault="000527A3" w:rsidP="000527A3">
      <w:pPr>
        <w:spacing w:line="360" w:lineRule="auto"/>
        <w:ind w:firstLineChars="200" w:firstLine="480"/>
        <w:rPr>
          <w:rFonts w:ascii="Times New Roman" w:eastAsia="宋体" w:hAnsi="Times New Roman" w:cs="Times New Roman"/>
          <w:sz w:val="24"/>
          <w:szCs w:val="24"/>
        </w:rPr>
      </w:pPr>
      <w:r w:rsidRPr="00FB1A28">
        <w:rPr>
          <w:rFonts w:ascii="Times New Roman" w:eastAsia="宋体" w:hAnsi="Times New Roman" w:cs="Times New Roman"/>
          <w:sz w:val="24"/>
          <w:szCs w:val="24"/>
        </w:rPr>
        <w:t>2</w:t>
      </w:r>
      <w:r w:rsidRPr="00FB1A28">
        <w:rPr>
          <w:rFonts w:ascii="Times New Roman" w:eastAsia="宋体" w:hAnsi="Times New Roman" w:cs="Times New Roman"/>
          <w:sz w:val="24"/>
          <w:szCs w:val="24"/>
        </w:rPr>
        <w:t>．主持安徽教育厅质量工程基层教研室示范项目</w:t>
      </w:r>
      <w:r w:rsidRPr="00FB1A28">
        <w:rPr>
          <w:rFonts w:ascii="Times New Roman" w:eastAsia="宋体" w:hAnsi="Times New Roman" w:cs="Times New Roman"/>
          <w:sz w:val="24"/>
          <w:szCs w:val="24"/>
        </w:rPr>
        <w:t>“</w:t>
      </w:r>
      <w:r w:rsidRPr="00FB1A28">
        <w:rPr>
          <w:rFonts w:ascii="Times New Roman" w:eastAsia="宋体" w:hAnsi="Times New Roman" w:cs="Times New Roman"/>
          <w:sz w:val="24"/>
          <w:szCs w:val="24"/>
        </w:rPr>
        <w:t>生化与分子生物学教研室</w:t>
      </w:r>
      <w:r w:rsidRPr="00FB1A28">
        <w:rPr>
          <w:rFonts w:ascii="Times New Roman" w:eastAsia="宋体" w:hAnsi="Times New Roman" w:cs="Times New Roman"/>
          <w:sz w:val="24"/>
          <w:szCs w:val="24"/>
        </w:rPr>
        <w:t>”(No.2018jyssf086)</w:t>
      </w:r>
    </w:p>
    <w:p w14:paraId="5EE486C7" w14:textId="6A6EDDCD" w:rsidR="001D56CB" w:rsidRPr="00FB1A28" w:rsidRDefault="000527A3" w:rsidP="000527A3">
      <w:pPr>
        <w:spacing w:line="360" w:lineRule="auto"/>
        <w:ind w:firstLineChars="200" w:firstLine="480"/>
        <w:rPr>
          <w:rFonts w:ascii="Times New Roman" w:eastAsia="宋体" w:hAnsi="Times New Roman" w:cs="Times New Roman"/>
          <w:sz w:val="24"/>
          <w:szCs w:val="24"/>
        </w:rPr>
      </w:pPr>
      <w:r w:rsidRPr="00FB1A28">
        <w:rPr>
          <w:rFonts w:ascii="Times New Roman" w:eastAsia="宋体" w:hAnsi="Times New Roman" w:cs="Times New Roman"/>
          <w:sz w:val="24"/>
          <w:szCs w:val="24"/>
        </w:rPr>
        <w:t>3</w:t>
      </w:r>
      <w:r w:rsidRPr="00FB1A28">
        <w:rPr>
          <w:rFonts w:ascii="Times New Roman" w:eastAsia="宋体" w:hAnsi="Times New Roman" w:cs="Times New Roman"/>
          <w:sz w:val="24"/>
          <w:szCs w:val="24"/>
        </w:rPr>
        <w:t>．主持安徽教育厅质量工程重点教研项目</w:t>
      </w:r>
      <w:r w:rsidRPr="00FB1A28">
        <w:rPr>
          <w:rFonts w:ascii="Times New Roman" w:eastAsia="宋体" w:hAnsi="Times New Roman" w:cs="Times New Roman"/>
          <w:sz w:val="24"/>
          <w:szCs w:val="24"/>
        </w:rPr>
        <w:t>“</w:t>
      </w:r>
      <w:r w:rsidRPr="00FB1A28">
        <w:rPr>
          <w:rFonts w:ascii="Times New Roman" w:eastAsia="宋体" w:hAnsi="Times New Roman" w:cs="Times New Roman"/>
          <w:sz w:val="24"/>
          <w:szCs w:val="24"/>
        </w:rPr>
        <w:t>《生物化学》课程中多元融合式教学体系的构建</w:t>
      </w:r>
      <w:r w:rsidRPr="00FB1A28">
        <w:rPr>
          <w:rFonts w:ascii="Times New Roman" w:eastAsia="宋体" w:hAnsi="Times New Roman" w:cs="Times New Roman"/>
          <w:sz w:val="24"/>
          <w:szCs w:val="24"/>
        </w:rPr>
        <w:t>”</w:t>
      </w:r>
      <w:r w:rsidRPr="00FB1A28">
        <w:rPr>
          <w:rFonts w:ascii="Times New Roman" w:eastAsia="宋体" w:hAnsi="Times New Roman" w:cs="Times New Roman"/>
          <w:sz w:val="24"/>
          <w:szCs w:val="24"/>
        </w:rPr>
        <w:t>（</w:t>
      </w:r>
      <w:r w:rsidRPr="00FB1A28">
        <w:rPr>
          <w:rFonts w:ascii="Times New Roman" w:eastAsia="宋体" w:hAnsi="Times New Roman" w:cs="Times New Roman"/>
          <w:sz w:val="24"/>
          <w:szCs w:val="24"/>
        </w:rPr>
        <w:t>No. 2020jyxm1075</w:t>
      </w:r>
      <w:r w:rsidRPr="00FB1A28">
        <w:rPr>
          <w:rFonts w:ascii="Times New Roman" w:eastAsia="宋体" w:hAnsi="Times New Roman" w:cs="Times New Roman"/>
          <w:sz w:val="24"/>
          <w:szCs w:val="24"/>
        </w:rPr>
        <w:t>）</w:t>
      </w:r>
    </w:p>
    <w:p w14:paraId="166D503E" w14:textId="3B0675B4" w:rsidR="000527A3" w:rsidRPr="00FB1A28" w:rsidRDefault="000527A3" w:rsidP="000527A3">
      <w:pPr>
        <w:spacing w:line="360" w:lineRule="auto"/>
        <w:ind w:firstLineChars="200" w:firstLine="480"/>
        <w:rPr>
          <w:rFonts w:ascii="Times New Roman" w:eastAsia="宋体" w:hAnsi="Times New Roman" w:cs="Times New Roman"/>
          <w:sz w:val="24"/>
          <w:szCs w:val="24"/>
        </w:rPr>
      </w:pPr>
      <w:r w:rsidRPr="00FB1A28">
        <w:rPr>
          <w:rFonts w:ascii="Times New Roman" w:eastAsia="宋体" w:hAnsi="Times New Roman" w:cs="Times New Roman"/>
          <w:sz w:val="24"/>
          <w:szCs w:val="24"/>
        </w:rPr>
        <w:t>4.</w:t>
      </w:r>
      <w:r w:rsidRPr="00FB1A28">
        <w:rPr>
          <w:rFonts w:ascii="Times New Roman" w:hAnsi="Times New Roman" w:cs="Times New Roman"/>
        </w:rPr>
        <w:t xml:space="preserve"> </w:t>
      </w:r>
      <w:r w:rsidRPr="00FB1A28">
        <w:rPr>
          <w:rFonts w:ascii="Times New Roman" w:hAnsi="Times New Roman" w:cs="Times New Roman"/>
        </w:rPr>
        <w:t>主持安徽省高校自然科学研究重点项目</w:t>
      </w:r>
      <w:r w:rsidRPr="00FB1A28">
        <w:rPr>
          <w:rFonts w:ascii="Times New Roman" w:eastAsia="宋体" w:hAnsi="Times New Roman" w:cs="Times New Roman"/>
          <w:sz w:val="24"/>
          <w:szCs w:val="24"/>
        </w:rPr>
        <w:t>“</w:t>
      </w:r>
      <w:r w:rsidRPr="00FB1A28">
        <w:rPr>
          <w:rFonts w:ascii="Times New Roman" w:eastAsia="宋体" w:hAnsi="Times New Roman" w:cs="Times New Roman"/>
          <w:sz w:val="24"/>
          <w:szCs w:val="24"/>
        </w:rPr>
        <w:t>肠道</w:t>
      </w:r>
      <w:r w:rsidRPr="00FB1A28">
        <w:rPr>
          <w:rFonts w:ascii="Times New Roman" w:eastAsia="宋体" w:hAnsi="Times New Roman" w:cs="Times New Roman"/>
          <w:sz w:val="24"/>
          <w:szCs w:val="24"/>
        </w:rPr>
        <w:t>β-</w:t>
      </w:r>
      <w:r w:rsidRPr="00FB1A28">
        <w:rPr>
          <w:rFonts w:ascii="Times New Roman" w:eastAsia="宋体" w:hAnsi="Times New Roman" w:cs="Times New Roman"/>
          <w:sz w:val="24"/>
          <w:szCs w:val="24"/>
        </w:rPr>
        <w:t>葡萄糖醛酸</w:t>
      </w:r>
      <w:proofErr w:type="gramStart"/>
      <w:r w:rsidRPr="00FB1A28">
        <w:rPr>
          <w:rFonts w:ascii="Times New Roman" w:eastAsia="宋体" w:hAnsi="Times New Roman" w:cs="Times New Roman"/>
          <w:sz w:val="24"/>
          <w:szCs w:val="24"/>
        </w:rPr>
        <w:t>苷</w:t>
      </w:r>
      <w:proofErr w:type="gramEnd"/>
      <w:r w:rsidRPr="00FB1A28">
        <w:rPr>
          <w:rFonts w:ascii="Times New Roman" w:eastAsia="宋体" w:hAnsi="Times New Roman" w:cs="Times New Roman"/>
          <w:sz w:val="24"/>
          <w:szCs w:val="24"/>
        </w:rPr>
        <w:t>酶</w:t>
      </w:r>
      <w:r w:rsidRPr="00FB1A28">
        <w:rPr>
          <w:rFonts w:ascii="Times New Roman" w:eastAsia="宋体" w:hAnsi="Times New Roman" w:cs="Times New Roman"/>
          <w:sz w:val="24"/>
          <w:szCs w:val="24"/>
        </w:rPr>
        <w:t>Off-on</w:t>
      </w:r>
      <w:r w:rsidRPr="00FB1A28">
        <w:rPr>
          <w:rFonts w:ascii="Times New Roman" w:eastAsia="宋体" w:hAnsi="Times New Roman" w:cs="Times New Roman"/>
          <w:sz w:val="24"/>
          <w:szCs w:val="24"/>
        </w:rPr>
        <w:t>荧光分析方法的开发及皖西南地区天然抑制剂的筛选评价</w:t>
      </w:r>
      <w:r w:rsidRPr="00FB1A28">
        <w:rPr>
          <w:rFonts w:ascii="Times New Roman" w:eastAsia="宋体" w:hAnsi="Times New Roman" w:cs="Times New Roman"/>
          <w:sz w:val="24"/>
          <w:szCs w:val="24"/>
        </w:rPr>
        <w:t xml:space="preserve">” </w:t>
      </w:r>
      <w:r w:rsidRPr="00FB1A28">
        <w:rPr>
          <w:rFonts w:ascii="Times New Roman" w:eastAsia="宋体" w:hAnsi="Times New Roman" w:cs="Times New Roman"/>
          <w:sz w:val="24"/>
          <w:szCs w:val="24"/>
        </w:rPr>
        <w:t>（</w:t>
      </w:r>
      <w:r w:rsidRPr="00FB1A28">
        <w:rPr>
          <w:rFonts w:ascii="Times New Roman" w:eastAsia="宋体" w:hAnsi="Times New Roman" w:cs="Times New Roman"/>
          <w:sz w:val="24"/>
          <w:szCs w:val="24"/>
        </w:rPr>
        <w:t>2023AH050507</w:t>
      </w:r>
      <w:r w:rsidRPr="00FB1A28">
        <w:rPr>
          <w:rFonts w:ascii="Times New Roman" w:eastAsia="宋体" w:hAnsi="Times New Roman" w:cs="Times New Roman"/>
          <w:sz w:val="24"/>
          <w:szCs w:val="24"/>
        </w:rPr>
        <w:t>）</w:t>
      </w:r>
    </w:p>
    <w:bookmarkEnd w:id="0"/>
    <w:p w14:paraId="3BFBA742" w14:textId="77777777" w:rsidR="000527A3" w:rsidRPr="00FB1A28" w:rsidRDefault="000527A3" w:rsidP="000466CC">
      <w:pPr>
        <w:spacing w:line="360" w:lineRule="auto"/>
        <w:ind w:firstLineChars="200" w:firstLine="480"/>
        <w:rPr>
          <w:rFonts w:ascii="Times New Roman" w:eastAsia="宋体" w:hAnsi="Times New Roman" w:cs="Times New Roman"/>
          <w:sz w:val="24"/>
          <w:szCs w:val="24"/>
        </w:rPr>
      </w:pPr>
    </w:p>
    <w:p w14:paraId="4C8B4EB8" w14:textId="60C68C27" w:rsidR="001D56CB" w:rsidRPr="00FB1A28" w:rsidRDefault="001D56CB" w:rsidP="000466CC">
      <w:pPr>
        <w:spacing w:line="360" w:lineRule="auto"/>
        <w:ind w:firstLineChars="200" w:firstLine="480"/>
        <w:rPr>
          <w:rFonts w:ascii="Times New Roman" w:eastAsia="宋体" w:hAnsi="Times New Roman" w:cs="Times New Roman"/>
          <w:sz w:val="24"/>
          <w:szCs w:val="24"/>
        </w:rPr>
      </w:pPr>
      <w:r w:rsidRPr="00FB1A28">
        <w:rPr>
          <w:rFonts w:ascii="Times New Roman" w:eastAsia="宋体" w:hAnsi="Times New Roman" w:cs="Times New Roman"/>
          <w:sz w:val="24"/>
          <w:szCs w:val="24"/>
        </w:rPr>
        <w:t>四、发表论文情况</w:t>
      </w:r>
    </w:p>
    <w:p w14:paraId="02382239" w14:textId="77777777" w:rsidR="00CA3175" w:rsidRPr="00FB1A28" w:rsidRDefault="00CA3175" w:rsidP="00CA3175">
      <w:pPr>
        <w:spacing w:line="360" w:lineRule="auto"/>
        <w:ind w:firstLineChars="200" w:firstLine="480"/>
        <w:rPr>
          <w:rFonts w:ascii="Times New Roman" w:eastAsia="宋体" w:hAnsi="Times New Roman" w:cs="Times New Roman"/>
          <w:sz w:val="24"/>
          <w:szCs w:val="24"/>
        </w:rPr>
      </w:pPr>
      <w:r w:rsidRPr="00FB1A28">
        <w:rPr>
          <w:rFonts w:ascii="Times New Roman" w:eastAsia="宋体" w:hAnsi="Times New Roman" w:cs="Times New Roman"/>
          <w:sz w:val="24"/>
          <w:szCs w:val="24"/>
        </w:rPr>
        <w:t>1.</w:t>
      </w:r>
      <w:r w:rsidRPr="00FB1A28">
        <w:rPr>
          <w:rFonts w:ascii="Times New Roman" w:eastAsia="宋体" w:hAnsi="Times New Roman" w:cs="Times New Roman"/>
          <w:sz w:val="24"/>
          <w:szCs w:val="24"/>
        </w:rPr>
        <w:tab/>
      </w:r>
      <w:r w:rsidRPr="00FB1A28">
        <w:rPr>
          <w:rFonts w:ascii="Times New Roman" w:eastAsia="宋体" w:hAnsi="Times New Roman" w:cs="Times New Roman"/>
          <w:b/>
          <w:bCs/>
          <w:sz w:val="24"/>
          <w:szCs w:val="24"/>
        </w:rPr>
        <w:t>Zhu L</w:t>
      </w:r>
      <w:r w:rsidRPr="00FB1A28">
        <w:rPr>
          <w:rFonts w:ascii="Times New Roman" w:eastAsia="宋体" w:hAnsi="Times New Roman" w:cs="Times New Roman"/>
          <w:sz w:val="24"/>
          <w:szCs w:val="24"/>
        </w:rPr>
        <w:t xml:space="preserve">, </w:t>
      </w:r>
      <w:proofErr w:type="spellStart"/>
      <w:r w:rsidRPr="00FB1A28">
        <w:rPr>
          <w:rFonts w:ascii="Times New Roman" w:eastAsia="宋体" w:hAnsi="Times New Roman" w:cs="Times New Roman"/>
          <w:sz w:val="24"/>
          <w:szCs w:val="24"/>
        </w:rPr>
        <w:t>Lv</w:t>
      </w:r>
      <w:proofErr w:type="spellEnd"/>
      <w:r w:rsidRPr="00FB1A28">
        <w:rPr>
          <w:rFonts w:ascii="Times New Roman" w:eastAsia="宋体" w:hAnsi="Times New Roman" w:cs="Times New Roman"/>
          <w:sz w:val="24"/>
          <w:szCs w:val="24"/>
        </w:rPr>
        <w:t xml:space="preserve"> H, Xiao L, Hou Y, Li W, Ge G, Ai C. Diverse effects of α-/β-estradiol on catalytic activities of human UDP-glucuronosyltransferases (UGT). J Steroid </w:t>
      </w:r>
      <w:proofErr w:type="spellStart"/>
      <w:r w:rsidRPr="00FB1A28">
        <w:rPr>
          <w:rFonts w:ascii="Times New Roman" w:eastAsia="宋体" w:hAnsi="Times New Roman" w:cs="Times New Roman"/>
          <w:sz w:val="24"/>
          <w:szCs w:val="24"/>
        </w:rPr>
        <w:t>Biochem</w:t>
      </w:r>
      <w:proofErr w:type="spellEnd"/>
      <w:r w:rsidRPr="00FB1A28">
        <w:rPr>
          <w:rFonts w:ascii="Times New Roman" w:eastAsia="宋体" w:hAnsi="Times New Roman" w:cs="Times New Roman"/>
          <w:sz w:val="24"/>
          <w:szCs w:val="24"/>
        </w:rPr>
        <w:t xml:space="preserve"> Mol Biol. </w:t>
      </w:r>
      <w:proofErr w:type="gramStart"/>
      <w:r w:rsidRPr="00FB1A28">
        <w:rPr>
          <w:rFonts w:ascii="Times New Roman" w:eastAsia="宋体" w:hAnsi="Times New Roman" w:cs="Times New Roman"/>
          <w:sz w:val="24"/>
          <w:szCs w:val="24"/>
        </w:rPr>
        <w:t>2023;225:106196</w:t>
      </w:r>
      <w:proofErr w:type="gramEnd"/>
      <w:r w:rsidRPr="00FB1A28">
        <w:rPr>
          <w:rFonts w:ascii="Times New Roman" w:eastAsia="宋体" w:hAnsi="Times New Roman" w:cs="Times New Roman"/>
          <w:sz w:val="24"/>
          <w:szCs w:val="24"/>
        </w:rPr>
        <w:t>.</w:t>
      </w:r>
    </w:p>
    <w:p w14:paraId="3E85847B" w14:textId="77777777" w:rsidR="00CA3175" w:rsidRPr="00FB1A28" w:rsidRDefault="00CA3175" w:rsidP="00CA3175">
      <w:pPr>
        <w:spacing w:line="360" w:lineRule="auto"/>
        <w:ind w:firstLineChars="200" w:firstLine="480"/>
        <w:rPr>
          <w:rFonts w:ascii="Times New Roman" w:eastAsia="宋体" w:hAnsi="Times New Roman" w:cs="Times New Roman"/>
          <w:sz w:val="24"/>
          <w:szCs w:val="24"/>
        </w:rPr>
      </w:pPr>
      <w:r w:rsidRPr="00FB1A28">
        <w:rPr>
          <w:rFonts w:ascii="Times New Roman" w:eastAsia="宋体" w:hAnsi="Times New Roman" w:cs="Times New Roman"/>
          <w:sz w:val="24"/>
          <w:szCs w:val="24"/>
        </w:rPr>
        <w:t>2.</w:t>
      </w:r>
      <w:r w:rsidRPr="00FB1A28">
        <w:rPr>
          <w:rFonts w:ascii="Times New Roman" w:eastAsia="宋体" w:hAnsi="Times New Roman" w:cs="Times New Roman"/>
          <w:sz w:val="24"/>
          <w:szCs w:val="24"/>
        </w:rPr>
        <w:tab/>
        <w:t>Li W, Wu Y, Li C,</w:t>
      </w:r>
      <w:r w:rsidRPr="00FB1A28">
        <w:rPr>
          <w:rFonts w:ascii="Times New Roman" w:eastAsia="宋体" w:hAnsi="Times New Roman" w:cs="Times New Roman"/>
          <w:b/>
          <w:bCs/>
          <w:sz w:val="24"/>
          <w:szCs w:val="24"/>
        </w:rPr>
        <w:t xml:space="preserve"> Zhu L</w:t>
      </w:r>
      <w:r w:rsidRPr="00FB1A28">
        <w:rPr>
          <w:rFonts w:ascii="Times New Roman" w:eastAsia="宋体" w:hAnsi="Times New Roman" w:cs="Times New Roman"/>
          <w:sz w:val="24"/>
          <w:szCs w:val="24"/>
        </w:rPr>
        <w:t>(</w:t>
      </w:r>
      <w:r w:rsidRPr="00FB1A28">
        <w:rPr>
          <w:rFonts w:ascii="Times New Roman" w:eastAsia="宋体" w:hAnsi="Times New Roman" w:cs="Times New Roman"/>
          <w:sz w:val="24"/>
          <w:szCs w:val="24"/>
        </w:rPr>
        <w:t>通讯</w:t>
      </w:r>
      <w:r w:rsidRPr="00FB1A28">
        <w:rPr>
          <w:rFonts w:ascii="Times New Roman" w:eastAsia="宋体" w:hAnsi="Times New Roman" w:cs="Times New Roman"/>
          <w:sz w:val="24"/>
          <w:szCs w:val="24"/>
        </w:rPr>
        <w:t>). Effect of (</w:t>
      </w:r>
      <w:proofErr w:type="gramStart"/>
      <w:r w:rsidRPr="00FB1A28">
        <w:rPr>
          <w:rFonts w:ascii="Times New Roman" w:eastAsia="宋体" w:hAnsi="Times New Roman" w:cs="Times New Roman"/>
          <w:sz w:val="24"/>
          <w:szCs w:val="24"/>
        </w:rPr>
        <w:t>E,E</w:t>
      </w:r>
      <w:proofErr w:type="gramEnd"/>
      <w:r w:rsidRPr="00FB1A28">
        <w:rPr>
          <w:rFonts w:ascii="Times New Roman" w:eastAsia="宋体" w:hAnsi="Times New Roman" w:cs="Times New Roman"/>
          <w:sz w:val="24"/>
          <w:szCs w:val="24"/>
        </w:rPr>
        <w:t>)-2,4-decadienal on Side-chain Modification, Conformation Change, and Aggregation of Bovine Serum Albumin. Eur J Lipid Tech. doi:10.1002/ejlt.202100066</w:t>
      </w:r>
    </w:p>
    <w:p w14:paraId="23382DC2" w14:textId="77777777" w:rsidR="00CA3175" w:rsidRPr="00FB1A28" w:rsidRDefault="00CA3175" w:rsidP="00CA3175">
      <w:pPr>
        <w:spacing w:line="360" w:lineRule="auto"/>
        <w:ind w:firstLineChars="200" w:firstLine="480"/>
        <w:rPr>
          <w:rFonts w:ascii="Times New Roman" w:eastAsia="宋体" w:hAnsi="Times New Roman" w:cs="Times New Roman"/>
          <w:sz w:val="24"/>
          <w:szCs w:val="24"/>
        </w:rPr>
      </w:pPr>
      <w:r w:rsidRPr="00FB1A28">
        <w:rPr>
          <w:rFonts w:ascii="Times New Roman" w:eastAsia="宋体" w:hAnsi="Times New Roman" w:cs="Times New Roman"/>
          <w:sz w:val="24"/>
          <w:szCs w:val="24"/>
        </w:rPr>
        <w:t>3.</w:t>
      </w:r>
      <w:r w:rsidRPr="00FB1A28">
        <w:rPr>
          <w:rFonts w:ascii="Times New Roman" w:eastAsia="宋体" w:hAnsi="Times New Roman" w:cs="Times New Roman"/>
          <w:sz w:val="24"/>
          <w:szCs w:val="24"/>
        </w:rPr>
        <w:tab/>
      </w:r>
      <w:proofErr w:type="spellStart"/>
      <w:r w:rsidRPr="00FB1A28">
        <w:rPr>
          <w:rFonts w:ascii="Times New Roman" w:eastAsia="宋体" w:hAnsi="Times New Roman" w:cs="Times New Roman"/>
          <w:sz w:val="24"/>
          <w:szCs w:val="24"/>
        </w:rPr>
        <w:t>Lv</w:t>
      </w:r>
      <w:proofErr w:type="spellEnd"/>
      <w:r w:rsidRPr="00FB1A28">
        <w:rPr>
          <w:rFonts w:ascii="Times New Roman" w:eastAsia="宋体" w:hAnsi="Times New Roman" w:cs="Times New Roman"/>
          <w:sz w:val="24"/>
          <w:szCs w:val="24"/>
        </w:rPr>
        <w:t xml:space="preserve"> H, Wang J, Wang M, Shen L, Xiao L, Chen T, Sun T, Li W, </w:t>
      </w:r>
      <w:r w:rsidRPr="00FB1A28">
        <w:rPr>
          <w:rFonts w:ascii="Times New Roman" w:eastAsia="宋体" w:hAnsi="Times New Roman" w:cs="Times New Roman"/>
          <w:b/>
          <w:bCs/>
          <w:sz w:val="24"/>
          <w:szCs w:val="24"/>
        </w:rPr>
        <w:t>Zhu L</w:t>
      </w:r>
      <w:r w:rsidRPr="00FB1A28">
        <w:rPr>
          <w:rFonts w:ascii="Times New Roman" w:eastAsia="宋体" w:hAnsi="Times New Roman" w:cs="Times New Roman"/>
          <w:sz w:val="24"/>
          <w:szCs w:val="24"/>
        </w:rPr>
        <w:t>(</w:t>
      </w:r>
      <w:r w:rsidRPr="00FB1A28">
        <w:rPr>
          <w:rFonts w:ascii="Times New Roman" w:eastAsia="宋体" w:hAnsi="Times New Roman" w:cs="Times New Roman"/>
          <w:sz w:val="24"/>
          <w:szCs w:val="24"/>
        </w:rPr>
        <w:t>通讯</w:t>
      </w:r>
      <w:r w:rsidRPr="00FB1A28">
        <w:rPr>
          <w:rFonts w:ascii="Times New Roman" w:eastAsia="宋体" w:hAnsi="Times New Roman" w:cs="Times New Roman"/>
          <w:sz w:val="24"/>
          <w:szCs w:val="24"/>
        </w:rPr>
        <w:t>), Zhang X(</w:t>
      </w:r>
      <w:r w:rsidRPr="00FB1A28">
        <w:rPr>
          <w:rFonts w:ascii="Times New Roman" w:eastAsia="宋体" w:hAnsi="Times New Roman" w:cs="Times New Roman"/>
          <w:sz w:val="24"/>
          <w:szCs w:val="24"/>
        </w:rPr>
        <w:t>通讯</w:t>
      </w:r>
      <w:r w:rsidRPr="00FB1A28">
        <w:rPr>
          <w:rFonts w:ascii="Times New Roman" w:eastAsia="宋体" w:hAnsi="Times New Roman" w:cs="Times New Roman"/>
          <w:sz w:val="24"/>
          <w:szCs w:val="24"/>
        </w:rPr>
        <w:t xml:space="preserve">). Potent inhibition of tributyltin (TBT) and </w:t>
      </w:r>
      <w:proofErr w:type="spellStart"/>
      <w:r w:rsidRPr="00FB1A28">
        <w:rPr>
          <w:rFonts w:ascii="Times New Roman" w:eastAsia="宋体" w:hAnsi="Times New Roman" w:cs="Times New Roman"/>
          <w:sz w:val="24"/>
          <w:szCs w:val="24"/>
        </w:rPr>
        <w:t>triphenyltin</w:t>
      </w:r>
      <w:proofErr w:type="spellEnd"/>
      <w:r w:rsidRPr="00FB1A28">
        <w:rPr>
          <w:rFonts w:ascii="Times New Roman" w:eastAsia="宋体" w:hAnsi="Times New Roman" w:cs="Times New Roman"/>
          <w:sz w:val="24"/>
          <w:szCs w:val="24"/>
        </w:rPr>
        <w:t xml:space="preserve"> (TPT) against </w:t>
      </w:r>
      <w:r w:rsidRPr="00FB1A28">
        <w:rPr>
          <w:rFonts w:ascii="Times New Roman" w:eastAsia="宋体" w:hAnsi="Times New Roman" w:cs="Times New Roman"/>
          <w:sz w:val="24"/>
          <w:szCs w:val="24"/>
        </w:rPr>
        <w:lastRenderedPageBreak/>
        <w:t xml:space="preserve">multiple UDP-glucuronosyltransferases (UGT): A new potential mechanism underlying endocrine disrupting actions. Food Chem </w:t>
      </w:r>
      <w:proofErr w:type="spellStart"/>
      <w:proofErr w:type="gramStart"/>
      <w:r w:rsidRPr="00FB1A28">
        <w:rPr>
          <w:rFonts w:ascii="Times New Roman" w:eastAsia="宋体" w:hAnsi="Times New Roman" w:cs="Times New Roman"/>
          <w:sz w:val="24"/>
          <w:szCs w:val="24"/>
        </w:rPr>
        <w:t>Toxicol</w:t>
      </w:r>
      <w:proofErr w:type="spellEnd"/>
      <w:r w:rsidRPr="00FB1A28">
        <w:rPr>
          <w:rFonts w:ascii="Times New Roman" w:eastAsia="宋体" w:hAnsi="Times New Roman" w:cs="Times New Roman"/>
          <w:sz w:val="24"/>
          <w:szCs w:val="24"/>
        </w:rPr>
        <w:t>..</w:t>
      </w:r>
      <w:proofErr w:type="gramEnd"/>
      <w:r w:rsidRPr="00FB1A28">
        <w:rPr>
          <w:rFonts w:ascii="Times New Roman" w:eastAsia="宋体" w:hAnsi="Times New Roman" w:cs="Times New Roman"/>
          <w:sz w:val="24"/>
          <w:szCs w:val="24"/>
        </w:rPr>
        <w:t xml:space="preserve"> </w:t>
      </w:r>
      <w:proofErr w:type="gramStart"/>
      <w:r w:rsidRPr="00FB1A28">
        <w:rPr>
          <w:rFonts w:ascii="Times New Roman" w:eastAsia="宋体" w:hAnsi="Times New Roman" w:cs="Times New Roman"/>
          <w:sz w:val="24"/>
          <w:szCs w:val="24"/>
        </w:rPr>
        <w:t>2021;149:112039</w:t>
      </w:r>
      <w:proofErr w:type="gramEnd"/>
      <w:r w:rsidRPr="00FB1A28">
        <w:rPr>
          <w:rFonts w:ascii="Times New Roman" w:eastAsia="宋体" w:hAnsi="Times New Roman" w:cs="Times New Roman"/>
          <w:sz w:val="24"/>
          <w:szCs w:val="24"/>
        </w:rPr>
        <w:t>.</w:t>
      </w:r>
    </w:p>
    <w:p w14:paraId="3D403DD3" w14:textId="77777777" w:rsidR="00CA3175" w:rsidRPr="00FB1A28" w:rsidRDefault="00CA3175" w:rsidP="00CA3175">
      <w:pPr>
        <w:spacing w:line="360" w:lineRule="auto"/>
        <w:ind w:firstLineChars="200" w:firstLine="480"/>
        <w:rPr>
          <w:rFonts w:ascii="Times New Roman" w:eastAsia="宋体" w:hAnsi="Times New Roman" w:cs="Times New Roman"/>
          <w:sz w:val="24"/>
          <w:szCs w:val="24"/>
        </w:rPr>
      </w:pPr>
      <w:r w:rsidRPr="00FB1A28">
        <w:rPr>
          <w:rFonts w:ascii="Times New Roman" w:eastAsia="宋体" w:hAnsi="Times New Roman" w:cs="Times New Roman"/>
          <w:sz w:val="24"/>
          <w:szCs w:val="24"/>
        </w:rPr>
        <w:t>4.</w:t>
      </w:r>
      <w:r w:rsidRPr="00FB1A28">
        <w:rPr>
          <w:rFonts w:ascii="Times New Roman" w:eastAsia="宋体" w:hAnsi="Times New Roman" w:cs="Times New Roman"/>
          <w:sz w:val="24"/>
          <w:szCs w:val="24"/>
        </w:rPr>
        <w:tab/>
        <w:t xml:space="preserve">Xiao L, Chi D, Sheng G, Li W, Lin P, Liang S, </w:t>
      </w:r>
      <w:r w:rsidRPr="00FB1A28">
        <w:rPr>
          <w:rFonts w:ascii="Times New Roman" w:eastAsia="宋体" w:hAnsi="Times New Roman" w:cs="Times New Roman"/>
          <w:b/>
          <w:bCs/>
          <w:sz w:val="24"/>
          <w:szCs w:val="24"/>
        </w:rPr>
        <w:t>Zhu L</w:t>
      </w:r>
      <w:r w:rsidRPr="00FB1A28">
        <w:rPr>
          <w:rFonts w:ascii="Times New Roman" w:eastAsia="宋体" w:hAnsi="Times New Roman" w:cs="Times New Roman"/>
          <w:sz w:val="24"/>
          <w:szCs w:val="24"/>
        </w:rPr>
        <w:t xml:space="preserve"> (</w:t>
      </w:r>
      <w:r w:rsidRPr="00FB1A28">
        <w:rPr>
          <w:rFonts w:ascii="Times New Roman" w:eastAsia="宋体" w:hAnsi="Times New Roman" w:cs="Times New Roman"/>
          <w:sz w:val="24"/>
          <w:szCs w:val="24"/>
        </w:rPr>
        <w:t>通讯</w:t>
      </w:r>
      <w:r w:rsidRPr="00FB1A28">
        <w:rPr>
          <w:rFonts w:ascii="Times New Roman" w:eastAsia="宋体" w:hAnsi="Times New Roman" w:cs="Times New Roman"/>
          <w:sz w:val="24"/>
          <w:szCs w:val="24"/>
        </w:rPr>
        <w:t>), Dong P(</w:t>
      </w:r>
      <w:r w:rsidRPr="00FB1A28">
        <w:rPr>
          <w:rFonts w:ascii="Times New Roman" w:eastAsia="宋体" w:hAnsi="Times New Roman" w:cs="Times New Roman"/>
          <w:sz w:val="24"/>
          <w:szCs w:val="24"/>
        </w:rPr>
        <w:t>通讯</w:t>
      </w:r>
      <w:r w:rsidRPr="00FB1A28">
        <w:rPr>
          <w:rFonts w:ascii="Times New Roman" w:eastAsia="宋体" w:hAnsi="Times New Roman" w:cs="Times New Roman"/>
          <w:sz w:val="24"/>
          <w:szCs w:val="24"/>
        </w:rPr>
        <w:t>). Inhibitory effects of UDP-glucuronosyltransferase (UGT) typical ligands against E. coli beta-glucuronidase (GUS). RSC Advances. 2020; 10:22966-22971</w:t>
      </w:r>
    </w:p>
    <w:p w14:paraId="64909307" w14:textId="77777777" w:rsidR="00CA3175" w:rsidRPr="00FB1A28" w:rsidRDefault="00CA3175" w:rsidP="00CA3175">
      <w:pPr>
        <w:spacing w:line="360" w:lineRule="auto"/>
        <w:ind w:firstLineChars="200" w:firstLine="480"/>
        <w:rPr>
          <w:rFonts w:ascii="Times New Roman" w:eastAsia="宋体" w:hAnsi="Times New Roman" w:cs="Times New Roman"/>
          <w:sz w:val="24"/>
          <w:szCs w:val="24"/>
        </w:rPr>
      </w:pPr>
      <w:r w:rsidRPr="00FB1A28">
        <w:rPr>
          <w:rFonts w:ascii="Times New Roman" w:eastAsia="宋体" w:hAnsi="Times New Roman" w:cs="Times New Roman"/>
          <w:sz w:val="24"/>
          <w:szCs w:val="24"/>
        </w:rPr>
        <w:t>5.</w:t>
      </w:r>
      <w:r w:rsidRPr="00FB1A28">
        <w:rPr>
          <w:rFonts w:ascii="Times New Roman" w:eastAsia="宋体" w:hAnsi="Times New Roman" w:cs="Times New Roman"/>
          <w:sz w:val="24"/>
          <w:szCs w:val="24"/>
        </w:rPr>
        <w:tab/>
        <w:t xml:space="preserve">Xiao L, </w:t>
      </w:r>
      <w:r w:rsidRPr="00FB1A28">
        <w:rPr>
          <w:rFonts w:ascii="Times New Roman" w:eastAsia="宋体" w:hAnsi="Times New Roman" w:cs="Times New Roman"/>
          <w:b/>
          <w:bCs/>
          <w:sz w:val="24"/>
          <w:szCs w:val="24"/>
        </w:rPr>
        <w:t>Zhu L</w:t>
      </w:r>
      <w:r w:rsidRPr="00FB1A28">
        <w:rPr>
          <w:rFonts w:ascii="Times New Roman" w:eastAsia="宋体" w:hAnsi="Times New Roman" w:cs="Times New Roman"/>
          <w:sz w:val="24"/>
          <w:szCs w:val="24"/>
        </w:rPr>
        <w:t>(</w:t>
      </w:r>
      <w:r w:rsidRPr="00FB1A28">
        <w:rPr>
          <w:rFonts w:ascii="Times New Roman" w:eastAsia="宋体" w:hAnsi="Times New Roman" w:cs="Times New Roman"/>
          <w:sz w:val="24"/>
          <w:szCs w:val="24"/>
        </w:rPr>
        <w:t>通讯</w:t>
      </w:r>
      <w:r w:rsidRPr="00FB1A28">
        <w:rPr>
          <w:rFonts w:ascii="Times New Roman" w:eastAsia="宋体" w:hAnsi="Times New Roman" w:cs="Times New Roman"/>
          <w:sz w:val="24"/>
          <w:szCs w:val="24"/>
        </w:rPr>
        <w:t xml:space="preserve">), Li W, Li C, Cao Y, Ge G, Sun X. New Insights into SN-38 Glucuronidation: Evidence for the Important Role of UDP Glucuronosyltransferase 1A9. Basic Clin </w:t>
      </w:r>
      <w:proofErr w:type="spellStart"/>
      <w:r w:rsidRPr="00FB1A28">
        <w:rPr>
          <w:rFonts w:ascii="Times New Roman" w:eastAsia="宋体" w:hAnsi="Times New Roman" w:cs="Times New Roman"/>
          <w:sz w:val="24"/>
          <w:szCs w:val="24"/>
        </w:rPr>
        <w:t>Pharmacol</w:t>
      </w:r>
      <w:proofErr w:type="spellEnd"/>
      <w:r w:rsidRPr="00FB1A28">
        <w:rPr>
          <w:rFonts w:ascii="Times New Roman" w:eastAsia="宋体" w:hAnsi="Times New Roman" w:cs="Times New Roman"/>
          <w:sz w:val="24"/>
          <w:szCs w:val="24"/>
        </w:rPr>
        <w:t xml:space="preserve"> </w:t>
      </w:r>
      <w:proofErr w:type="spellStart"/>
      <w:r w:rsidRPr="00FB1A28">
        <w:rPr>
          <w:rFonts w:ascii="Times New Roman" w:eastAsia="宋体" w:hAnsi="Times New Roman" w:cs="Times New Roman"/>
          <w:sz w:val="24"/>
          <w:szCs w:val="24"/>
        </w:rPr>
        <w:t>Toxicol</w:t>
      </w:r>
      <w:proofErr w:type="spellEnd"/>
      <w:r w:rsidRPr="00FB1A28">
        <w:rPr>
          <w:rFonts w:ascii="Times New Roman" w:eastAsia="宋体" w:hAnsi="Times New Roman" w:cs="Times New Roman"/>
          <w:sz w:val="24"/>
          <w:szCs w:val="24"/>
        </w:rPr>
        <w:t>. 2018;122(4):424-428.</w:t>
      </w:r>
    </w:p>
    <w:p w14:paraId="19656968" w14:textId="77777777" w:rsidR="00CA3175" w:rsidRPr="00FB1A28" w:rsidRDefault="00CA3175" w:rsidP="00CA3175">
      <w:pPr>
        <w:spacing w:line="360" w:lineRule="auto"/>
        <w:ind w:firstLineChars="200" w:firstLine="480"/>
        <w:rPr>
          <w:rFonts w:ascii="Times New Roman" w:eastAsia="宋体" w:hAnsi="Times New Roman" w:cs="Times New Roman"/>
          <w:sz w:val="24"/>
          <w:szCs w:val="24"/>
        </w:rPr>
      </w:pPr>
      <w:r w:rsidRPr="00FB1A28">
        <w:rPr>
          <w:rFonts w:ascii="Times New Roman" w:eastAsia="宋体" w:hAnsi="Times New Roman" w:cs="Times New Roman"/>
          <w:sz w:val="24"/>
          <w:szCs w:val="24"/>
        </w:rPr>
        <w:t>6.</w:t>
      </w:r>
      <w:r w:rsidRPr="00FB1A28">
        <w:rPr>
          <w:rFonts w:ascii="Times New Roman" w:eastAsia="宋体" w:hAnsi="Times New Roman" w:cs="Times New Roman"/>
          <w:sz w:val="24"/>
          <w:szCs w:val="24"/>
        </w:rPr>
        <w:tab/>
      </w:r>
      <w:r w:rsidRPr="00FB1A28">
        <w:rPr>
          <w:rFonts w:ascii="Times New Roman" w:eastAsia="宋体" w:hAnsi="Times New Roman" w:cs="Times New Roman"/>
          <w:b/>
          <w:bCs/>
          <w:sz w:val="24"/>
          <w:szCs w:val="24"/>
        </w:rPr>
        <w:t>Zhu L</w:t>
      </w:r>
      <w:r w:rsidRPr="00FB1A28">
        <w:rPr>
          <w:rFonts w:ascii="Times New Roman" w:eastAsia="宋体" w:hAnsi="Times New Roman" w:cs="Times New Roman"/>
          <w:sz w:val="24"/>
          <w:szCs w:val="24"/>
        </w:rPr>
        <w:t xml:space="preserve">, Xiao L, Li W, Zhang Y, Han W, Zhu Y, Ge G, Yang L. Human UDP-Glucuronosyltransferases 1A1, 1A3, 1A9, 2B4 and 2B7 are Inhibited by Diethylstilbestrol. Basic Clin </w:t>
      </w:r>
      <w:proofErr w:type="spellStart"/>
      <w:r w:rsidRPr="00FB1A28">
        <w:rPr>
          <w:rFonts w:ascii="Times New Roman" w:eastAsia="宋体" w:hAnsi="Times New Roman" w:cs="Times New Roman"/>
          <w:sz w:val="24"/>
          <w:szCs w:val="24"/>
        </w:rPr>
        <w:t>Pharmacol</w:t>
      </w:r>
      <w:proofErr w:type="spellEnd"/>
      <w:r w:rsidRPr="00FB1A28">
        <w:rPr>
          <w:rFonts w:ascii="Times New Roman" w:eastAsia="宋体" w:hAnsi="Times New Roman" w:cs="Times New Roman"/>
          <w:sz w:val="24"/>
          <w:szCs w:val="24"/>
        </w:rPr>
        <w:t xml:space="preserve"> </w:t>
      </w:r>
      <w:proofErr w:type="spellStart"/>
      <w:r w:rsidRPr="00FB1A28">
        <w:rPr>
          <w:rFonts w:ascii="Times New Roman" w:eastAsia="宋体" w:hAnsi="Times New Roman" w:cs="Times New Roman"/>
          <w:sz w:val="24"/>
          <w:szCs w:val="24"/>
        </w:rPr>
        <w:t>Toxicol</w:t>
      </w:r>
      <w:proofErr w:type="spellEnd"/>
      <w:r w:rsidRPr="00FB1A28">
        <w:rPr>
          <w:rFonts w:ascii="Times New Roman" w:eastAsia="宋体" w:hAnsi="Times New Roman" w:cs="Times New Roman"/>
          <w:sz w:val="24"/>
          <w:szCs w:val="24"/>
        </w:rPr>
        <w:t>. 2016;119(5):505-511.</w:t>
      </w:r>
    </w:p>
    <w:p w14:paraId="628989E7" w14:textId="77777777" w:rsidR="00CA3175" w:rsidRPr="00FB1A28" w:rsidRDefault="00CA3175" w:rsidP="00CA3175">
      <w:pPr>
        <w:spacing w:line="360" w:lineRule="auto"/>
        <w:ind w:firstLineChars="200" w:firstLine="480"/>
        <w:rPr>
          <w:rFonts w:ascii="Times New Roman" w:eastAsia="宋体" w:hAnsi="Times New Roman" w:cs="Times New Roman"/>
          <w:sz w:val="24"/>
          <w:szCs w:val="24"/>
        </w:rPr>
      </w:pPr>
      <w:r w:rsidRPr="00FB1A28">
        <w:rPr>
          <w:rFonts w:ascii="Times New Roman" w:eastAsia="宋体" w:hAnsi="Times New Roman" w:cs="Times New Roman"/>
          <w:sz w:val="24"/>
          <w:szCs w:val="24"/>
        </w:rPr>
        <w:t>7.</w:t>
      </w:r>
      <w:r w:rsidRPr="00FB1A28">
        <w:rPr>
          <w:rFonts w:ascii="Times New Roman" w:eastAsia="宋体" w:hAnsi="Times New Roman" w:cs="Times New Roman"/>
          <w:sz w:val="24"/>
          <w:szCs w:val="24"/>
        </w:rPr>
        <w:tab/>
      </w:r>
      <w:r w:rsidRPr="00FB1A28">
        <w:rPr>
          <w:rFonts w:ascii="Times New Roman" w:eastAsia="宋体" w:hAnsi="Times New Roman" w:cs="Times New Roman"/>
          <w:sz w:val="24"/>
          <w:szCs w:val="24"/>
        </w:rPr>
        <w:t>肖玲</w:t>
      </w:r>
      <w:r w:rsidRPr="00FB1A28">
        <w:rPr>
          <w:rFonts w:ascii="Times New Roman" w:eastAsia="宋体" w:hAnsi="Times New Roman" w:cs="Times New Roman"/>
          <w:sz w:val="24"/>
          <w:szCs w:val="24"/>
        </w:rPr>
        <w:t>,</w:t>
      </w:r>
      <w:r w:rsidRPr="00FB1A28">
        <w:rPr>
          <w:rFonts w:ascii="Times New Roman" w:eastAsia="宋体" w:hAnsi="Times New Roman" w:cs="Times New Roman"/>
          <w:sz w:val="24"/>
          <w:szCs w:val="24"/>
        </w:rPr>
        <w:t>吴彦</w:t>
      </w:r>
      <w:r w:rsidRPr="00FB1A28">
        <w:rPr>
          <w:rFonts w:ascii="Times New Roman" w:eastAsia="宋体" w:hAnsi="Times New Roman" w:cs="Times New Roman"/>
          <w:sz w:val="24"/>
          <w:szCs w:val="24"/>
        </w:rPr>
        <w:t>,</w:t>
      </w:r>
      <w:r w:rsidRPr="00FB1A28">
        <w:rPr>
          <w:rFonts w:ascii="Times New Roman" w:eastAsia="宋体" w:hAnsi="Times New Roman" w:cs="Times New Roman"/>
          <w:b/>
          <w:bCs/>
          <w:sz w:val="24"/>
          <w:szCs w:val="24"/>
        </w:rPr>
        <w:t>朱亮亮</w:t>
      </w:r>
      <w:r w:rsidRPr="00FB1A28">
        <w:rPr>
          <w:rFonts w:ascii="Times New Roman" w:eastAsia="宋体" w:hAnsi="Times New Roman" w:cs="Times New Roman"/>
          <w:sz w:val="24"/>
          <w:szCs w:val="24"/>
        </w:rPr>
        <w:t>(</w:t>
      </w:r>
      <w:r w:rsidRPr="00FB1A28">
        <w:rPr>
          <w:rFonts w:ascii="Times New Roman" w:eastAsia="宋体" w:hAnsi="Times New Roman" w:cs="Times New Roman"/>
          <w:sz w:val="24"/>
          <w:szCs w:val="24"/>
        </w:rPr>
        <w:t>通讯</w:t>
      </w:r>
      <w:r w:rsidRPr="00FB1A28">
        <w:rPr>
          <w:rFonts w:ascii="Times New Roman" w:eastAsia="宋体" w:hAnsi="Times New Roman" w:cs="Times New Roman"/>
          <w:sz w:val="24"/>
          <w:szCs w:val="24"/>
        </w:rPr>
        <w:t xml:space="preserve">). </w:t>
      </w:r>
      <w:r w:rsidRPr="00FB1A28">
        <w:rPr>
          <w:rFonts w:ascii="Times New Roman" w:eastAsia="宋体" w:hAnsi="Times New Roman" w:cs="Times New Roman"/>
          <w:sz w:val="24"/>
          <w:szCs w:val="24"/>
        </w:rPr>
        <w:t>厚朴</w:t>
      </w:r>
      <w:proofErr w:type="gramStart"/>
      <w:r w:rsidRPr="00FB1A28">
        <w:rPr>
          <w:rFonts w:ascii="Times New Roman" w:eastAsia="宋体" w:hAnsi="Times New Roman" w:cs="Times New Roman"/>
          <w:sz w:val="24"/>
          <w:szCs w:val="24"/>
        </w:rPr>
        <w:t>酚</w:t>
      </w:r>
      <w:proofErr w:type="gramEnd"/>
      <w:r w:rsidRPr="00FB1A28">
        <w:rPr>
          <w:rFonts w:ascii="Times New Roman" w:eastAsia="宋体" w:hAnsi="Times New Roman" w:cs="Times New Roman"/>
          <w:sz w:val="24"/>
          <w:szCs w:val="24"/>
        </w:rPr>
        <w:t>抑制异丙酚葡萄糖醛酸转移代谢的组织差异研究</w:t>
      </w:r>
      <w:r w:rsidRPr="00FB1A28">
        <w:rPr>
          <w:rFonts w:ascii="Times New Roman" w:eastAsia="宋体" w:hAnsi="Times New Roman" w:cs="Times New Roman"/>
          <w:sz w:val="24"/>
          <w:szCs w:val="24"/>
        </w:rPr>
        <w:t>.</w:t>
      </w:r>
      <w:r w:rsidRPr="00FB1A28">
        <w:rPr>
          <w:rFonts w:ascii="Times New Roman" w:eastAsia="宋体" w:hAnsi="Times New Roman" w:cs="Times New Roman"/>
          <w:sz w:val="24"/>
          <w:szCs w:val="24"/>
        </w:rPr>
        <w:t>中国药学杂志</w:t>
      </w:r>
      <w:r w:rsidRPr="00FB1A28">
        <w:rPr>
          <w:rFonts w:ascii="Times New Roman" w:eastAsia="宋体" w:hAnsi="Times New Roman" w:cs="Times New Roman"/>
          <w:sz w:val="24"/>
          <w:szCs w:val="24"/>
        </w:rPr>
        <w:t xml:space="preserve">.2016; 51 (18) :1596-1599.  </w:t>
      </w:r>
    </w:p>
    <w:p w14:paraId="517C5BED" w14:textId="77777777" w:rsidR="00CA3175" w:rsidRPr="00FB1A28" w:rsidRDefault="00CA3175" w:rsidP="00CA3175">
      <w:pPr>
        <w:spacing w:line="360" w:lineRule="auto"/>
        <w:ind w:firstLineChars="200" w:firstLine="480"/>
        <w:rPr>
          <w:rFonts w:ascii="Times New Roman" w:eastAsia="宋体" w:hAnsi="Times New Roman" w:cs="Times New Roman"/>
          <w:sz w:val="24"/>
          <w:szCs w:val="24"/>
        </w:rPr>
      </w:pPr>
      <w:r w:rsidRPr="00FB1A28">
        <w:rPr>
          <w:rFonts w:ascii="Times New Roman" w:eastAsia="宋体" w:hAnsi="Times New Roman" w:cs="Times New Roman"/>
          <w:sz w:val="24"/>
          <w:szCs w:val="24"/>
        </w:rPr>
        <w:t>8.</w:t>
      </w:r>
      <w:r w:rsidRPr="00FB1A28">
        <w:rPr>
          <w:rFonts w:ascii="Times New Roman" w:eastAsia="宋体" w:hAnsi="Times New Roman" w:cs="Times New Roman"/>
          <w:sz w:val="24"/>
          <w:szCs w:val="24"/>
        </w:rPr>
        <w:tab/>
        <w:t xml:space="preserve">Guo B, Fang Z, Yang L, Xiao L, Xia Y, Gonzalez FJ, </w:t>
      </w:r>
      <w:r w:rsidRPr="00FB1A28">
        <w:rPr>
          <w:rFonts w:ascii="Times New Roman" w:eastAsia="宋体" w:hAnsi="Times New Roman" w:cs="Times New Roman"/>
          <w:b/>
          <w:bCs/>
          <w:sz w:val="24"/>
          <w:szCs w:val="24"/>
        </w:rPr>
        <w:t>Zhu L</w:t>
      </w:r>
      <w:r w:rsidRPr="00FB1A28">
        <w:rPr>
          <w:rFonts w:ascii="Times New Roman" w:eastAsia="宋体" w:hAnsi="Times New Roman" w:cs="Times New Roman"/>
          <w:sz w:val="24"/>
          <w:szCs w:val="24"/>
        </w:rPr>
        <w:t xml:space="preserve"> (</w:t>
      </w:r>
      <w:r w:rsidRPr="00FB1A28">
        <w:rPr>
          <w:rFonts w:ascii="Times New Roman" w:eastAsia="宋体" w:hAnsi="Times New Roman" w:cs="Times New Roman"/>
          <w:sz w:val="24"/>
          <w:szCs w:val="24"/>
        </w:rPr>
        <w:t>通讯</w:t>
      </w:r>
      <w:r w:rsidRPr="00FB1A28">
        <w:rPr>
          <w:rFonts w:ascii="Times New Roman" w:eastAsia="宋体" w:hAnsi="Times New Roman" w:cs="Times New Roman"/>
          <w:sz w:val="24"/>
          <w:szCs w:val="24"/>
        </w:rPr>
        <w:t xml:space="preserve">), Cao Y, Ge G, Yang L, Sun H. Tissue and species differences in the glucuronidation of </w:t>
      </w:r>
      <w:proofErr w:type="spellStart"/>
      <w:r w:rsidRPr="00FB1A28">
        <w:rPr>
          <w:rFonts w:ascii="Times New Roman" w:eastAsia="宋体" w:hAnsi="Times New Roman" w:cs="Times New Roman"/>
          <w:sz w:val="24"/>
          <w:szCs w:val="24"/>
        </w:rPr>
        <w:t>glabridin</w:t>
      </w:r>
      <w:proofErr w:type="spellEnd"/>
      <w:r w:rsidRPr="00FB1A28">
        <w:rPr>
          <w:rFonts w:ascii="Times New Roman" w:eastAsia="宋体" w:hAnsi="Times New Roman" w:cs="Times New Roman"/>
          <w:sz w:val="24"/>
          <w:szCs w:val="24"/>
        </w:rPr>
        <w:t xml:space="preserve"> with UDP-glucuronosyltransferases. Chem Biol Interact. </w:t>
      </w:r>
      <w:proofErr w:type="gramStart"/>
      <w:r w:rsidRPr="00FB1A28">
        <w:rPr>
          <w:rFonts w:ascii="Times New Roman" w:eastAsia="宋体" w:hAnsi="Times New Roman" w:cs="Times New Roman"/>
          <w:sz w:val="24"/>
          <w:szCs w:val="24"/>
        </w:rPr>
        <w:t>2015;231:90</w:t>
      </w:r>
      <w:proofErr w:type="gramEnd"/>
      <w:r w:rsidRPr="00FB1A28">
        <w:rPr>
          <w:rFonts w:ascii="Times New Roman" w:eastAsia="宋体" w:hAnsi="Times New Roman" w:cs="Times New Roman"/>
          <w:sz w:val="24"/>
          <w:szCs w:val="24"/>
        </w:rPr>
        <w:t>-97.</w:t>
      </w:r>
    </w:p>
    <w:p w14:paraId="2ADF7A5A" w14:textId="77777777" w:rsidR="00CA3175" w:rsidRPr="00FB1A28" w:rsidRDefault="00CA3175" w:rsidP="00CA3175">
      <w:pPr>
        <w:spacing w:line="360" w:lineRule="auto"/>
        <w:ind w:firstLineChars="200" w:firstLine="480"/>
        <w:rPr>
          <w:rFonts w:ascii="Times New Roman" w:eastAsia="宋体" w:hAnsi="Times New Roman" w:cs="Times New Roman"/>
          <w:sz w:val="24"/>
          <w:szCs w:val="24"/>
        </w:rPr>
      </w:pPr>
      <w:r w:rsidRPr="00FB1A28">
        <w:rPr>
          <w:rFonts w:ascii="Times New Roman" w:eastAsia="宋体" w:hAnsi="Times New Roman" w:cs="Times New Roman"/>
          <w:sz w:val="24"/>
          <w:szCs w:val="24"/>
        </w:rPr>
        <w:t>9.</w:t>
      </w:r>
      <w:r w:rsidRPr="00FB1A28">
        <w:rPr>
          <w:rFonts w:ascii="Times New Roman" w:eastAsia="宋体" w:hAnsi="Times New Roman" w:cs="Times New Roman"/>
          <w:sz w:val="24"/>
          <w:szCs w:val="24"/>
        </w:rPr>
        <w:tab/>
      </w:r>
      <w:r w:rsidRPr="00FB1A28">
        <w:rPr>
          <w:rFonts w:ascii="Times New Roman" w:eastAsia="宋体" w:hAnsi="Times New Roman" w:cs="Times New Roman"/>
          <w:b/>
          <w:bCs/>
          <w:sz w:val="24"/>
          <w:szCs w:val="24"/>
        </w:rPr>
        <w:t>Zhu L</w:t>
      </w:r>
      <w:r w:rsidRPr="00FB1A28">
        <w:rPr>
          <w:rFonts w:ascii="Times New Roman" w:eastAsia="宋体" w:hAnsi="Times New Roman" w:cs="Times New Roman"/>
          <w:sz w:val="24"/>
          <w:szCs w:val="24"/>
        </w:rPr>
        <w:t xml:space="preserve">, Xiao L, Xia Y, Zhou K, Wang H, Huang M, Ge G, Wu Y, Wu G, Yang L. Diethylstilbestrol can effectively accelerate estradiol-17-O-glucuronidation, while potently inhibiting estradiol-3-O-glucuronidation. </w:t>
      </w:r>
      <w:proofErr w:type="spellStart"/>
      <w:r w:rsidRPr="00FB1A28">
        <w:rPr>
          <w:rFonts w:ascii="Times New Roman" w:eastAsia="宋体" w:hAnsi="Times New Roman" w:cs="Times New Roman"/>
          <w:sz w:val="24"/>
          <w:szCs w:val="24"/>
        </w:rPr>
        <w:t>Toxicol</w:t>
      </w:r>
      <w:proofErr w:type="spellEnd"/>
      <w:r w:rsidRPr="00FB1A28">
        <w:rPr>
          <w:rFonts w:ascii="Times New Roman" w:eastAsia="宋体" w:hAnsi="Times New Roman" w:cs="Times New Roman"/>
          <w:sz w:val="24"/>
          <w:szCs w:val="24"/>
        </w:rPr>
        <w:t xml:space="preserve"> Appl </w:t>
      </w:r>
      <w:proofErr w:type="spellStart"/>
      <w:r w:rsidRPr="00FB1A28">
        <w:rPr>
          <w:rFonts w:ascii="Times New Roman" w:eastAsia="宋体" w:hAnsi="Times New Roman" w:cs="Times New Roman"/>
          <w:sz w:val="24"/>
          <w:szCs w:val="24"/>
        </w:rPr>
        <w:t>Pharmacol</w:t>
      </w:r>
      <w:proofErr w:type="spellEnd"/>
      <w:r w:rsidRPr="00FB1A28">
        <w:rPr>
          <w:rFonts w:ascii="Times New Roman" w:eastAsia="宋体" w:hAnsi="Times New Roman" w:cs="Times New Roman"/>
          <w:sz w:val="24"/>
          <w:szCs w:val="24"/>
        </w:rPr>
        <w:t>. 2015; 283(2):109-16</w:t>
      </w:r>
    </w:p>
    <w:p w14:paraId="5A658DB5" w14:textId="77777777" w:rsidR="00CA3175" w:rsidRPr="00FB1A28" w:rsidRDefault="00CA3175" w:rsidP="00CA3175">
      <w:pPr>
        <w:spacing w:line="360" w:lineRule="auto"/>
        <w:ind w:firstLineChars="200" w:firstLine="480"/>
        <w:rPr>
          <w:rFonts w:ascii="Times New Roman" w:eastAsia="宋体" w:hAnsi="Times New Roman" w:cs="Times New Roman"/>
          <w:sz w:val="24"/>
          <w:szCs w:val="24"/>
        </w:rPr>
      </w:pPr>
      <w:r w:rsidRPr="00FB1A28">
        <w:rPr>
          <w:rFonts w:ascii="Times New Roman" w:eastAsia="宋体" w:hAnsi="Times New Roman" w:cs="Times New Roman"/>
          <w:sz w:val="24"/>
          <w:szCs w:val="24"/>
        </w:rPr>
        <w:t>10.</w:t>
      </w:r>
      <w:r w:rsidRPr="00FB1A28">
        <w:rPr>
          <w:rFonts w:ascii="Times New Roman" w:eastAsia="宋体" w:hAnsi="Times New Roman" w:cs="Times New Roman"/>
          <w:sz w:val="24"/>
          <w:szCs w:val="24"/>
        </w:rPr>
        <w:tab/>
        <w:t xml:space="preserve">Sun D, </w:t>
      </w:r>
      <w:r w:rsidRPr="00FB1A28">
        <w:rPr>
          <w:rFonts w:ascii="Times New Roman" w:eastAsia="宋体" w:hAnsi="Times New Roman" w:cs="Times New Roman"/>
          <w:b/>
          <w:bCs/>
          <w:sz w:val="24"/>
          <w:szCs w:val="24"/>
        </w:rPr>
        <w:t>Zhu L</w:t>
      </w:r>
      <w:r w:rsidRPr="00FB1A28">
        <w:rPr>
          <w:rFonts w:ascii="Times New Roman" w:eastAsia="宋体" w:hAnsi="Times New Roman" w:cs="Times New Roman"/>
          <w:sz w:val="24"/>
          <w:szCs w:val="24"/>
        </w:rPr>
        <w:t xml:space="preserve"> (</w:t>
      </w:r>
      <w:r w:rsidRPr="00FB1A28">
        <w:rPr>
          <w:rFonts w:ascii="Times New Roman" w:eastAsia="宋体" w:hAnsi="Times New Roman" w:cs="Times New Roman"/>
          <w:sz w:val="24"/>
          <w:szCs w:val="24"/>
        </w:rPr>
        <w:t>共同第一作者</w:t>
      </w:r>
      <w:r w:rsidRPr="00FB1A28">
        <w:rPr>
          <w:rFonts w:ascii="Times New Roman" w:eastAsia="宋体" w:hAnsi="Times New Roman" w:cs="Times New Roman"/>
          <w:sz w:val="24"/>
          <w:szCs w:val="24"/>
        </w:rPr>
        <w:t xml:space="preserve">), Xiao L, Xia Y, Wu Y, Cao Y, Ge G, Yang L, Yin J. In vitro glucuronidation of </w:t>
      </w:r>
      <w:proofErr w:type="spellStart"/>
      <w:r w:rsidRPr="00FB1A28">
        <w:rPr>
          <w:rFonts w:ascii="Times New Roman" w:eastAsia="宋体" w:hAnsi="Times New Roman" w:cs="Times New Roman"/>
          <w:sz w:val="24"/>
          <w:szCs w:val="24"/>
        </w:rPr>
        <w:t>Armillarisin</w:t>
      </w:r>
      <w:proofErr w:type="spellEnd"/>
      <w:r w:rsidRPr="00FB1A28">
        <w:rPr>
          <w:rFonts w:ascii="Times New Roman" w:eastAsia="宋体" w:hAnsi="Times New Roman" w:cs="Times New Roman"/>
          <w:sz w:val="24"/>
          <w:szCs w:val="24"/>
        </w:rPr>
        <w:t xml:space="preserve"> A: UDP-glucuronosyltransferase 1A9 acts as a major contributor and significant species differences. Xenobiotica.2014; 44(11).988-995.</w:t>
      </w:r>
    </w:p>
    <w:p w14:paraId="04FA4FBE" w14:textId="77777777" w:rsidR="00CA3175" w:rsidRPr="00FB1A28" w:rsidRDefault="00CA3175" w:rsidP="00CA3175">
      <w:pPr>
        <w:spacing w:line="360" w:lineRule="auto"/>
        <w:ind w:firstLineChars="200" w:firstLine="480"/>
        <w:rPr>
          <w:rFonts w:ascii="Times New Roman" w:eastAsia="宋体" w:hAnsi="Times New Roman" w:cs="Times New Roman"/>
          <w:sz w:val="24"/>
          <w:szCs w:val="24"/>
        </w:rPr>
      </w:pPr>
      <w:r w:rsidRPr="00FB1A28">
        <w:rPr>
          <w:rFonts w:ascii="Times New Roman" w:eastAsia="宋体" w:hAnsi="Times New Roman" w:cs="Times New Roman"/>
          <w:sz w:val="24"/>
          <w:szCs w:val="24"/>
        </w:rPr>
        <w:t>11.</w:t>
      </w:r>
      <w:r w:rsidRPr="00FB1A28">
        <w:rPr>
          <w:rFonts w:ascii="Times New Roman" w:eastAsia="宋体" w:hAnsi="Times New Roman" w:cs="Times New Roman"/>
          <w:sz w:val="24"/>
          <w:szCs w:val="24"/>
        </w:rPr>
        <w:tab/>
        <w:t xml:space="preserve">Yang L, </w:t>
      </w:r>
      <w:r w:rsidRPr="00FB1A28">
        <w:rPr>
          <w:rFonts w:ascii="Times New Roman" w:eastAsia="宋体" w:hAnsi="Times New Roman" w:cs="Times New Roman"/>
          <w:b/>
          <w:bCs/>
          <w:sz w:val="24"/>
          <w:szCs w:val="24"/>
        </w:rPr>
        <w:t>Zhu L</w:t>
      </w:r>
      <w:r w:rsidRPr="00FB1A28">
        <w:rPr>
          <w:rFonts w:ascii="Times New Roman" w:eastAsia="宋体" w:hAnsi="Times New Roman" w:cs="Times New Roman"/>
          <w:sz w:val="24"/>
          <w:szCs w:val="24"/>
        </w:rPr>
        <w:t xml:space="preserve"> (</w:t>
      </w:r>
      <w:r w:rsidRPr="00FB1A28">
        <w:rPr>
          <w:rFonts w:ascii="Times New Roman" w:eastAsia="宋体" w:hAnsi="Times New Roman" w:cs="Times New Roman"/>
          <w:sz w:val="24"/>
          <w:szCs w:val="24"/>
        </w:rPr>
        <w:t>共同第一作者</w:t>
      </w:r>
      <w:r w:rsidRPr="00FB1A28">
        <w:rPr>
          <w:rFonts w:ascii="Times New Roman" w:eastAsia="宋体" w:hAnsi="Times New Roman" w:cs="Times New Roman"/>
          <w:sz w:val="24"/>
          <w:szCs w:val="24"/>
        </w:rPr>
        <w:t>), Xiao L, Ge GB, Wu Y, Cao Y, Yang L, Wang D. Species-Associated Differences in the Inhibition of Propofol Glucuronidation by Magnolol, J Am Assoc Lab Anim Sci. 2014;53(4):408-11.</w:t>
      </w:r>
    </w:p>
    <w:p w14:paraId="11D1F096" w14:textId="77777777" w:rsidR="00CA3175" w:rsidRPr="00FB1A28" w:rsidRDefault="00CA3175" w:rsidP="00CA3175">
      <w:pPr>
        <w:spacing w:line="360" w:lineRule="auto"/>
        <w:ind w:firstLineChars="200" w:firstLine="480"/>
        <w:rPr>
          <w:rFonts w:ascii="Times New Roman" w:eastAsia="宋体" w:hAnsi="Times New Roman" w:cs="Times New Roman"/>
          <w:sz w:val="24"/>
          <w:szCs w:val="24"/>
        </w:rPr>
      </w:pPr>
      <w:r w:rsidRPr="00FB1A28">
        <w:rPr>
          <w:rFonts w:ascii="Times New Roman" w:eastAsia="宋体" w:hAnsi="Times New Roman" w:cs="Times New Roman"/>
          <w:sz w:val="24"/>
          <w:szCs w:val="24"/>
        </w:rPr>
        <w:t>12.</w:t>
      </w:r>
      <w:r w:rsidRPr="00FB1A28">
        <w:rPr>
          <w:rFonts w:ascii="Times New Roman" w:eastAsia="宋体" w:hAnsi="Times New Roman" w:cs="Times New Roman"/>
          <w:sz w:val="24"/>
          <w:szCs w:val="24"/>
        </w:rPr>
        <w:tab/>
        <w:t xml:space="preserve">Ai L, </w:t>
      </w:r>
      <w:r w:rsidRPr="00FB1A28">
        <w:rPr>
          <w:rFonts w:ascii="Times New Roman" w:eastAsia="宋体" w:hAnsi="Times New Roman" w:cs="Times New Roman"/>
          <w:b/>
          <w:bCs/>
          <w:sz w:val="24"/>
          <w:szCs w:val="24"/>
        </w:rPr>
        <w:t>Zhu L</w:t>
      </w:r>
      <w:r w:rsidRPr="00FB1A28">
        <w:rPr>
          <w:rFonts w:ascii="Times New Roman" w:eastAsia="宋体" w:hAnsi="Times New Roman" w:cs="Times New Roman"/>
          <w:sz w:val="24"/>
          <w:szCs w:val="24"/>
        </w:rPr>
        <w:t xml:space="preserve"> (</w:t>
      </w:r>
      <w:r w:rsidRPr="00FB1A28">
        <w:rPr>
          <w:rFonts w:ascii="Times New Roman" w:eastAsia="宋体" w:hAnsi="Times New Roman" w:cs="Times New Roman"/>
          <w:sz w:val="24"/>
          <w:szCs w:val="24"/>
        </w:rPr>
        <w:t>共同第一作者</w:t>
      </w:r>
      <w:r w:rsidRPr="00FB1A28">
        <w:rPr>
          <w:rFonts w:ascii="Times New Roman" w:eastAsia="宋体" w:hAnsi="Times New Roman" w:cs="Times New Roman"/>
          <w:sz w:val="24"/>
          <w:szCs w:val="24"/>
        </w:rPr>
        <w:t>), Yang L, Ge G, Cao Y, Liu Y, Fang Z, Zhang Y. Selectivity for inhibition of nilotinib on the catalytic activity of human UDP-glucuronosyltransferases. Xenobiotica.2014;44(4):320-5</w:t>
      </w:r>
    </w:p>
    <w:p w14:paraId="3E0765B0" w14:textId="77777777" w:rsidR="00CA3175" w:rsidRPr="00FB1A28" w:rsidRDefault="00CA3175" w:rsidP="00CA3175">
      <w:pPr>
        <w:spacing w:line="360" w:lineRule="auto"/>
        <w:ind w:firstLineChars="200" w:firstLine="480"/>
        <w:rPr>
          <w:rFonts w:ascii="Times New Roman" w:eastAsia="宋体" w:hAnsi="Times New Roman" w:cs="Times New Roman"/>
          <w:sz w:val="24"/>
          <w:szCs w:val="24"/>
        </w:rPr>
      </w:pPr>
      <w:r w:rsidRPr="00FB1A28">
        <w:rPr>
          <w:rFonts w:ascii="Times New Roman" w:eastAsia="宋体" w:hAnsi="Times New Roman" w:cs="Times New Roman"/>
          <w:sz w:val="24"/>
          <w:szCs w:val="24"/>
        </w:rPr>
        <w:lastRenderedPageBreak/>
        <w:t>13.</w:t>
      </w:r>
      <w:r w:rsidRPr="00FB1A28">
        <w:rPr>
          <w:rFonts w:ascii="Times New Roman" w:eastAsia="宋体" w:hAnsi="Times New Roman" w:cs="Times New Roman"/>
          <w:sz w:val="24"/>
          <w:szCs w:val="24"/>
        </w:rPr>
        <w:tab/>
      </w:r>
      <w:r w:rsidRPr="00FB1A28">
        <w:rPr>
          <w:rFonts w:ascii="Times New Roman" w:eastAsia="宋体" w:hAnsi="Times New Roman" w:cs="Times New Roman"/>
          <w:b/>
          <w:bCs/>
          <w:sz w:val="24"/>
          <w:szCs w:val="24"/>
        </w:rPr>
        <w:t xml:space="preserve">Zhu </w:t>
      </w:r>
      <w:proofErr w:type="spellStart"/>
      <w:proofErr w:type="gramStart"/>
      <w:r w:rsidRPr="00FB1A28">
        <w:rPr>
          <w:rFonts w:ascii="Times New Roman" w:eastAsia="宋体" w:hAnsi="Times New Roman" w:cs="Times New Roman"/>
          <w:b/>
          <w:bCs/>
          <w:sz w:val="24"/>
          <w:szCs w:val="24"/>
        </w:rPr>
        <w:t>L</w:t>
      </w:r>
      <w:r w:rsidRPr="00FB1A28">
        <w:rPr>
          <w:rFonts w:ascii="Times New Roman" w:eastAsia="宋体" w:hAnsi="Times New Roman" w:cs="Times New Roman"/>
          <w:sz w:val="24"/>
          <w:szCs w:val="24"/>
        </w:rPr>
        <w:t>,Ge</w:t>
      </w:r>
      <w:proofErr w:type="spellEnd"/>
      <w:proofErr w:type="gramEnd"/>
      <w:r w:rsidRPr="00FB1A28">
        <w:rPr>
          <w:rFonts w:ascii="Times New Roman" w:eastAsia="宋体" w:hAnsi="Times New Roman" w:cs="Times New Roman"/>
          <w:sz w:val="24"/>
          <w:szCs w:val="24"/>
        </w:rPr>
        <w:t xml:space="preserve"> GB, Liu Y, Guo Z, Peng C, Zhang F, Cao Y, Wu J, Fang Z, Liang X, Yang L. Characterization of UGTs involved in glucuronidation of diethylstilbestrol in human liver and intestine. Chem Res </w:t>
      </w:r>
      <w:proofErr w:type="spellStart"/>
      <w:r w:rsidRPr="00FB1A28">
        <w:rPr>
          <w:rFonts w:ascii="Times New Roman" w:eastAsia="宋体" w:hAnsi="Times New Roman" w:cs="Times New Roman"/>
          <w:sz w:val="24"/>
          <w:szCs w:val="24"/>
        </w:rPr>
        <w:t>Toxicol</w:t>
      </w:r>
      <w:proofErr w:type="spellEnd"/>
      <w:r w:rsidRPr="00FB1A28">
        <w:rPr>
          <w:rFonts w:ascii="Times New Roman" w:eastAsia="宋体" w:hAnsi="Times New Roman" w:cs="Times New Roman"/>
          <w:sz w:val="24"/>
          <w:szCs w:val="24"/>
        </w:rPr>
        <w:t>. 2012; 25(12):2663-2669.</w:t>
      </w:r>
    </w:p>
    <w:p w14:paraId="3CD4D772" w14:textId="77777777" w:rsidR="00CA3175" w:rsidRPr="00FB1A28" w:rsidRDefault="00CA3175" w:rsidP="00CA3175">
      <w:pPr>
        <w:spacing w:line="360" w:lineRule="auto"/>
        <w:ind w:firstLineChars="200" w:firstLine="480"/>
        <w:rPr>
          <w:rFonts w:ascii="Times New Roman" w:eastAsia="宋体" w:hAnsi="Times New Roman" w:cs="Times New Roman"/>
          <w:sz w:val="24"/>
          <w:szCs w:val="24"/>
        </w:rPr>
      </w:pPr>
      <w:r w:rsidRPr="00FB1A28">
        <w:rPr>
          <w:rFonts w:ascii="Times New Roman" w:eastAsia="宋体" w:hAnsi="Times New Roman" w:cs="Times New Roman"/>
          <w:sz w:val="24"/>
          <w:szCs w:val="24"/>
        </w:rPr>
        <w:t>14.</w:t>
      </w:r>
      <w:r w:rsidRPr="00FB1A28">
        <w:rPr>
          <w:rFonts w:ascii="Times New Roman" w:eastAsia="宋体" w:hAnsi="Times New Roman" w:cs="Times New Roman"/>
          <w:sz w:val="24"/>
          <w:szCs w:val="24"/>
        </w:rPr>
        <w:tab/>
      </w:r>
      <w:r w:rsidRPr="00FB1A28">
        <w:rPr>
          <w:rFonts w:ascii="Times New Roman" w:eastAsia="宋体" w:hAnsi="Times New Roman" w:cs="Times New Roman"/>
          <w:b/>
          <w:bCs/>
          <w:sz w:val="24"/>
          <w:szCs w:val="24"/>
        </w:rPr>
        <w:t xml:space="preserve">Zhu </w:t>
      </w:r>
      <w:proofErr w:type="spellStart"/>
      <w:proofErr w:type="gramStart"/>
      <w:r w:rsidRPr="00FB1A28">
        <w:rPr>
          <w:rFonts w:ascii="Times New Roman" w:eastAsia="宋体" w:hAnsi="Times New Roman" w:cs="Times New Roman"/>
          <w:b/>
          <w:bCs/>
          <w:sz w:val="24"/>
          <w:szCs w:val="24"/>
        </w:rPr>
        <w:t>L</w:t>
      </w:r>
      <w:r w:rsidRPr="00FB1A28">
        <w:rPr>
          <w:rFonts w:ascii="Times New Roman" w:eastAsia="宋体" w:hAnsi="Times New Roman" w:cs="Times New Roman"/>
          <w:sz w:val="24"/>
          <w:szCs w:val="24"/>
        </w:rPr>
        <w:t>,Ge</w:t>
      </w:r>
      <w:proofErr w:type="spellEnd"/>
      <w:proofErr w:type="gramEnd"/>
      <w:r w:rsidRPr="00FB1A28">
        <w:rPr>
          <w:rFonts w:ascii="Times New Roman" w:eastAsia="宋体" w:hAnsi="Times New Roman" w:cs="Times New Roman"/>
          <w:sz w:val="24"/>
          <w:szCs w:val="24"/>
        </w:rPr>
        <w:t xml:space="preserve"> G, Liu Y, He G, Liang S, Fang Z, Dong P, Cao Y, Yang L. Potent and selective inhibition of magnolol on catalytic activities of UGT1A7 and 1A9. Xenobiotica.2012;42(10):1001-8</w:t>
      </w:r>
    </w:p>
    <w:p w14:paraId="3EF07212" w14:textId="77777777" w:rsidR="009924C3" w:rsidRPr="00FB1A28" w:rsidRDefault="00CA3175" w:rsidP="00CA3175">
      <w:pPr>
        <w:spacing w:line="360" w:lineRule="auto"/>
        <w:ind w:firstLineChars="200" w:firstLine="480"/>
        <w:rPr>
          <w:rFonts w:ascii="Times New Roman" w:eastAsia="宋体" w:hAnsi="Times New Roman" w:cs="Times New Roman"/>
          <w:sz w:val="24"/>
          <w:szCs w:val="24"/>
        </w:rPr>
      </w:pPr>
      <w:r w:rsidRPr="00FB1A28">
        <w:rPr>
          <w:rFonts w:ascii="Times New Roman" w:eastAsia="宋体" w:hAnsi="Times New Roman" w:cs="Times New Roman"/>
          <w:sz w:val="24"/>
          <w:szCs w:val="24"/>
        </w:rPr>
        <w:t>15.</w:t>
      </w:r>
      <w:r w:rsidRPr="00FB1A28">
        <w:rPr>
          <w:rFonts w:ascii="Times New Roman" w:eastAsia="宋体" w:hAnsi="Times New Roman" w:cs="Times New Roman"/>
          <w:sz w:val="24"/>
          <w:szCs w:val="24"/>
        </w:rPr>
        <w:tab/>
      </w:r>
      <w:r w:rsidRPr="00FB1A28">
        <w:rPr>
          <w:rFonts w:ascii="Times New Roman" w:eastAsia="宋体" w:hAnsi="Times New Roman" w:cs="Times New Roman"/>
          <w:b/>
          <w:bCs/>
          <w:sz w:val="24"/>
          <w:szCs w:val="24"/>
        </w:rPr>
        <w:t>Zhu L</w:t>
      </w:r>
      <w:r w:rsidRPr="00FB1A28">
        <w:rPr>
          <w:rFonts w:ascii="Times New Roman" w:eastAsia="宋体" w:hAnsi="Times New Roman" w:cs="Times New Roman"/>
          <w:sz w:val="24"/>
          <w:szCs w:val="24"/>
        </w:rPr>
        <w:t xml:space="preserve">, Ge G, Zhang H, Liu H, He G, Liang S, Zhang Y, Fang Z, Dong P, Finel M, Yang L. Characterization of hepatic and intestinal glucuronidation of magnolol: application of the RAF approach to decipher the contributions of multiple UGT isoforms. Drug </w:t>
      </w:r>
      <w:proofErr w:type="spellStart"/>
      <w:r w:rsidRPr="00FB1A28">
        <w:rPr>
          <w:rFonts w:ascii="Times New Roman" w:eastAsia="宋体" w:hAnsi="Times New Roman" w:cs="Times New Roman"/>
          <w:sz w:val="24"/>
          <w:szCs w:val="24"/>
        </w:rPr>
        <w:t>Metab</w:t>
      </w:r>
      <w:proofErr w:type="spellEnd"/>
      <w:r w:rsidRPr="00FB1A28">
        <w:rPr>
          <w:rFonts w:ascii="Times New Roman" w:eastAsia="宋体" w:hAnsi="Times New Roman" w:cs="Times New Roman"/>
          <w:sz w:val="24"/>
          <w:szCs w:val="24"/>
        </w:rPr>
        <w:t xml:space="preserve"> </w:t>
      </w:r>
      <w:proofErr w:type="spellStart"/>
      <w:r w:rsidRPr="00FB1A28">
        <w:rPr>
          <w:rFonts w:ascii="Times New Roman" w:eastAsia="宋体" w:hAnsi="Times New Roman" w:cs="Times New Roman"/>
          <w:sz w:val="24"/>
          <w:szCs w:val="24"/>
        </w:rPr>
        <w:t>Dispos</w:t>
      </w:r>
      <w:proofErr w:type="spellEnd"/>
      <w:r w:rsidRPr="00FB1A28">
        <w:rPr>
          <w:rFonts w:ascii="Times New Roman" w:eastAsia="宋体" w:hAnsi="Times New Roman" w:cs="Times New Roman"/>
          <w:sz w:val="24"/>
          <w:szCs w:val="24"/>
        </w:rPr>
        <w:t>. 2012;40(3):529-38.</w:t>
      </w:r>
    </w:p>
    <w:p w14:paraId="3D9EE057" w14:textId="77777777" w:rsidR="009924C3" w:rsidRPr="00FB1A28" w:rsidRDefault="009924C3" w:rsidP="00CA3175">
      <w:pPr>
        <w:spacing w:line="360" w:lineRule="auto"/>
        <w:ind w:firstLineChars="200" w:firstLine="480"/>
        <w:rPr>
          <w:rFonts w:ascii="Times New Roman" w:eastAsia="宋体" w:hAnsi="Times New Roman" w:cs="Times New Roman"/>
          <w:sz w:val="24"/>
          <w:szCs w:val="24"/>
        </w:rPr>
      </w:pPr>
    </w:p>
    <w:p w14:paraId="27CAC0F0" w14:textId="2955049E" w:rsidR="00DD039F" w:rsidRPr="00FB1A28" w:rsidRDefault="001D56CB" w:rsidP="00CA3175">
      <w:pPr>
        <w:spacing w:line="360" w:lineRule="auto"/>
        <w:ind w:firstLineChars="200" w:firstLine="480"/>
        <w:rPr>
          <w:rFonts w:ascii="Times New Roman" w:eastAsia="宋体" w:hAnsi="Times New Roman" w:cs="Times New Roman"/>
          <w:sz w:val="24"/>
          <w:szCs w:val="24"/>
        </w:rPr>
      </w:pPr>
      <w:r w:rsidRPr="00FB1A28">
        <w:rPr>
          <w:rFonts w:ascii="Times New Roman" w:eastAsia="宋体" w:hAnsi="Times New Roman" w:cs="Times New Roman"/>
          <w:sz w:val="24"/>
          <w:szCs w:val="24"/>
        </w:rPr>
        <w:t>五</w:t>
      </w:r>
      <w:r w:rsidR="00DD039F" w:rsidRPr="00FB1A28">
        <w:rPr>
          <w:rFonts w:ascii="Times New Roman" w:eastAsia="宋体" w:hAnsi="Times New Roman" w:cs="Times New Roman"/>
          <w:sz w:val="24"/>
          <w:szCs w:val="24"/>
        </w:rPr>
        <w:t>、</w:t>
      </w:r>
      <w:r w:rsidRPr="00FB1A28">
        <w:rPr>
          <w:rFonts w:ascii="Times New Roman" w:eastAsia="宋体" w:hAnsi="Times New Roman" w:cs="Times New Roman"/>
          <w:sz w:val="24"/>
          <w:szCs w:val="24"/>
        </w:rPr>
        <w:t>获奖及荣誉情况（包括指导学生）</w:t>
      </w:r>
    </w:p>
    <w:p w14:paraId="3A12AEC2" w14:textId="49D0888D" w:rsidR="009924C3" w:rsidRPr="00FB1A28" w:rsidRDefault="009924C3" w:rsidP="00CA3175">
      <w:pPr>
        <w:spacing w:line="360" w:lineRule="auto"/>
        <w:ind w:firstLineChars="200" w:firstLine="480"/>
        <w:rPr>
          <w:rFonts w:ascii="Times New Roman" w:eastAsia="宋体" w:hAnsi="Times New Roman" w:cs="Times New Roman"/>
          <w:sz w:val="24"/>
          <w:szCs w:val="24"/>
        </w:rPr>
      </w:pPr>
      <w:r w:rsidRPr="00FB1A28">
        <w:rPr>
          <w:rFonts w:ascii="Times New Roman" w:eastAsia="宋体" w:hAnsi="Times New Roman" w:cs="Times New Roman"/>
          <w:sz w:val="24"/>
          <w:szCs w:val="24"/>
        </w:rPr>
        <w:t>2019</w:t>
      </w:r>
      <w:r w:rsidRPr="00FB1A28">
        <w:rPr>
          <w:rFonts w:ascii="Times New Roman" w:eastAsia="宋体" w:hAnsi="Times New Roman" w:cs="Times New Roman"/>
          <w:sz w:val="24"/>
          <w:szCs w:val="24"/>
        </w:rPr>
        <w:t>年获安徽省自然科学三等奖（</w:t>
      </w:r>
      <w:r w:rsidRPr="00FB1A28">
        <w:rPr>
          <w:rFonts w:ascii="Times New Roman" w:eastAsia="宋体" w:hAnsi="Times New Roman" w:cs="Times New Roman"/>
          <w:sz w:val="24"/>
          <w:szCs w:val="24"/>
        </w:rPr>
        <w:t>R2</w:t>
      </w:r>
      <w:r w:rsidRPr="00FB1A28">
        <w:rPr>
          <w:rFonts w:ascii="Times New Roman" w:eastAsia="宋体" w:hAnsi="Times New Roman" w:cs="Times New Roman"/>
          <w:sz w:val="24"/>
          <w:szCs w:val="24"/>
        </w:rPr>
        <w:t>）</w:t>
      </w:r>
    </w:p>
    <w:p w14:paraId="081A1146" w14:textId="12B5D843" w:rsidR="009924C3" w:rsidRPr="00FB1A28" w:rsidRDefault="009924C3" w:rsidP="00CA3175">
      <w:pPr>
        <w:spacing w:line="360" w:lineRule="auto"/>
        <w:ind w:firstLineChars="200" w:firstLine="480"/>
        <w:rPr>
          <w:rFonts w:ascii="Times New Roman" w:eastAsia="宋体" w:hAnsi="Times New Roman" w:cs="Times New Roman"/>
          <w:sz w:val="24"/>
          <w:szCs w:val="24"/>
        </w:rPr>
      </w:pPr>
      <w:r w:rsidRPr="00FB1A28">
        <w:rPr>
          <w:rFonts w:ascii="Times New Roman" w:eastAsia="宋体" w:hAnsi="Times New Roman" w:cs="Times New Roman"/>
          <w:sz w:val="24"/>
          <w:szCs w:val="24"/>
        </w:rPr>
        <w:t>指导一名研究生</w:t>
      </w:r>
      <w:r w:rsidRPr="00FB1A28">
        <w:rPr>
          <w:rFonts w:ascii="Times New Roman" w:eastAsia="宋体" w:hAnsi="Times New Roman" w:cs="Times New Roman"/>
          <w:sz w:val="24"/>
          <w:szCs w:val="24"/>
        </w:rPr>
        <w:t>(</w:t>
      </w:r>
      <w:r w:rsidRPr="00FB1A28">
        <w:rPr>
          <w:rFonts w:ascii="Times New Roman" w:eastAsia="宋体" w:hAnsi="Times New Roman" w:cs="Times New Roman"/>
          <w:sz w:val="24"/>
          <w:szCs w:val="24"/>
        </w:rPr>
        <w:t>吕卉同学</w:t>
      </w:r>
      <w:r w:rsidRPr="00FB1A28">
        <w:rPr>
          <w:rFonts w:ascii="Times New Roman" w:eastAsia="宋体" w:hAnsi="Times New Roman" w:cs="Times New Roman"/>
          <w:sz w:val="24"/>
          <w:szCs w:val="24"/>
        </w:rPr>
        <w:t>)</w:t>
      </w:r>
      <w:r w:rsidRPr="00FB1A28">
        <w:rPr>
          <w:rFonts w:ascii="Times New Roman" w:eastAsia="宋体" w:hAnsi="Times New Roman" w:cs="Times New Roman"/>
          <w:sz w:val="24"/>
          <w:szCs w:val="24"/>
        </w:rPr>
        <w:t>获国家奖学金</w:t>
      </w:r>
    </w:p>
    <w:sectPr w:rsidR="009924C3" w:rsidRPr="00FB1A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96297"/>
    <w:multiLevelType w:val="hybridMultilevel"/>
    <w:tmpl w:val="06F08650"/>
    <w:lvl w:ilvl="0" w:tplc="0409000F">
      <w:start w:val="1"/>
      <w:numFmt w:val="decimal"/>
      <w:lvlText w:val="%1."/>
      <w:lvlJc w:val="left"/>
      <w:pPr>
        <w:tabs>
          <w:tab w:val="num" w:pos="840"/>
        </w:tabs>
        <w:ind w:left="840" w:hanging="420"/>
      </w:pPr>
      <w:rPr>
        <w:rFonts w:cs="Times New Roman"/>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E8"/>
    <w:rsid w:val="000466CC"/>
    <w:rsid w:val="000527A3"/>
    <w:rsid w:val="000E6667"/>
    <w:rsid w:val="001D56CB"/>
    <w:rsid w:val="002B4DE8"/>
    <w:rsid w:val="009924C3"/>
    <w:rsid w:val="00CA3175"/>
    <w:rsid w:val="00DD039F"/>
    <w:rsid w:val="00DE1310"/>
    <w:rsid w:val="00E42E15"/>
    <w:rsid w:val="00FB1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FEA0"/>
  <w15:chartTrackingRefBased/>
  <w15:docId w15:val="{F19F966A-25DD-484B-B630-CE622806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E6667"/>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0527A3"/>
    <w:rPr>
      <w:color w:val="0563C1" w:themeColor="hyperlink"/>
      <w:u w:val="single"/>
    </w:rPr>
  </w:style>
  <w:style w:type="character" w:styleId="a6">
    <w:name w:val="Unresolved Mention"/>
    <w:basedOn w:val="a0"/>
    <w:uiPriority w:val="99"/>
    <w:semiHidden/>
    <w:unhideWhenUsed/>
    <w:rsid w:val="00052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46115">
      <w:bodyDiv w:val="1"/>
      <w:marLeft w:val="0"/>
      <w:marRight w:val="0"/>
      <w:marTop w:val="0"/>
      <w:marBottom w:val="0"/>
      <w:divBdr>
        <w:top w:val="none" w:sz="0" w:space="0" w:color="auto"/>
        <w:left w:val="none" w:sz="0" w:space="0" w:color="auto"/>
        <w:bottom w:val="none" w:sz="0" w:space="0" w:color="auto"/>
        <w:right w:val="none" w:sz="0" w:space="0" w:color="auto"/>
      </w:divBdr>
    </w:div>
    <w:div w:id="18820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huliangliang@aqnu.edu.c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zhull_better@163.com</cp:lastModifiedBy>
  <cp:revision>4</cp:revision>
  <dcterms:created xsi:type="dcterms:W3CDTF">2024-04-09T09:01:00Z</dcterms:created>
  <dcterms:modified xsi:type="dcterms:W3CDTF">2024-04-09T09:08:00Z</dcterms:modified>
</cp:coreProperties>
</file>