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9A37" w14:textId="77777777" w:rsidR="00F3374A" w:rsidRDefault="00000000">
      <w:pPr>
        <w:jc w:val="center"/>
        <w:rPr>
          <w:rFonts w:ascii="微软雅黑" w:eastAsia="微软雅黑" w:hAnsi="微软雅黑"/>
          <w:sz w:val="48"/>
          <w:szCs w:val="48"/>
        </w:rPr>
      </w:pPr>
      <w:r>
        <w:rPr>
          <w:rFonts w:ascii="微软雅黑" w:eastAsia="微软雅黑" w:hAnsi="微软雅黑" w:hint="eastAsia"/>
          <w:sz w:val="48"/>
          <w:szCs w:val="48"/>
        </w:rPr>
        <w:t>【郑爱芳】</w:t>
      </w:r>
    </w:p>
    <w:p w14:paraId="2ACA25C5" w14:textId="5D50D78C" w:rsidR="00F3374A" w:rsidRDefault="00000000">
      <w:pPr>
        <w:jc w:val="center"/>
        <w:rPr>
          <w:rFonts w:ascii="微软雅黑" w:eastAsia="微软雅黑" w:hAnsi="微软雅黑"/>
          <w:color w:val="FF0000"/>
          <w:sz w:val="48"/>
          <w:szCs w:val="48"/>
        </w:rPr>
      </w:pPr>
      <w:r>
        <w:rPr>
          <w:rFonts w:ascii="宋体" w:eastAsia="宋体" w:hAnsi="宋体" w:cs="宋体"/>
          <w:noProof/>
          <w:sz w:val="24"/>
          <w:szCs w:val="24"/>
        </w:rPr>
        <w:drawing>
          <wp:inline distT="0" distB="0" distL="114300" distR="114300" wp14:anchorId="7D4310DD" wp14:editId="10EADDC8">
            <wp:extent cx="3905250" cy="4286250"/>
            <wp:effectExtent l="0" t="0" r="1143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905250" cy="4286250"/>
                    </a:xfrm>
                    <a:prstGeom prst="rect">
                      <a:avLst/>
                    </a:prstGeom>
                    <a:noFill/>
                    <a:ln w="9525">
                      <a:noFill/>
                    </a:ln>
                  </pic:spPr>
                </pic:pic>
              </a:graphicData>
            </a:graphic>
          </wp:inline>
        </w:drawing>
      </w:r>
      <w:r w:rsidR="009B7145">
        <w:rPr>
          <w:rFonts w:ascii="微软雅黑" w:eastAsia="微软雅黑" w:hAnsi="微软雅黑"/>
          <w:color w:val="FF0000"/>
          <w:sz w:val="48"/>
          <w:szCs w:val="48"/>
        </w:rPr>
        <w:t xml:space="preserve"> </w:t>
      </w:r>
    </w:p>
    <w:tbl>
      <w:tblPr>
        <w:tblStyle w:val="a4"/>
        <w:tblW w:w="0" w:type="auto"/>
        <w:jc w:val="center"/>
        <w:tblLook w:val="04A0" w:firstRow="1" w:lastRow="0" w:firstColumn="1" w:lastColumn="0" w:noHBand="0" w:noVBand="1"/>
      </w:tblPr>
      <w:tblGrid>
        <w:gridCol w:w="4148"/>
        <w:gridCol w:w="4148"/>
      </w:tblGrid>
      <w:tr w:rsidR="00F3374A" w14:paraId="42125855" w14:textId="77777777">
        <w:trPr>
          <w:jc w:val="center"/>
        </w:trPr>
        <w:tc>
          <w:tcPr>
            <w:tcW w:w="4148" w:type="dxa"/>
            <w:shd w:val="clear" w:color="auto" w:fill="FFFF99"/>
            <w:vAlign w:val="center"/>
          </w:tcPr>
          <w:p w14:paraId="2817BEB9" w14:textId="77777777" w:rsidR="00F3374A" w:rsidRDefault="00000000">
            <w:pPr>
              <w:jc w:val="center"/>
              <w:rPr>
                <w:rFonts w:ascii="宋体" w:eastAsia="宋体" w:hAnsi="宋体"/>
                <w:sz w:val="28"/>
                <w:szCs w:val="28"/>
              </w:rPr>
            </w:pPr>
            <w:r>
              <w:rPr>
                <w:rFonts w:ascii="微软雅黑" w:eastAsia="微软雅黑" w:hAnsi="微软雅黑" w:cs="宋体" w:hint="eastAsia"/>
                <w:color w:val="000000"/>
                <w:kern w:val="0"/>
                <w:sz w:val="24"/>
                <w:szCs w:val="24"/>
              </w:rPr>
              <w:t>姓</w:t>
            </w: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000000"/>
                <w:kern w:val="0"/>
                <w:sz w:val="24"/>
                <w:szCs w:val="24"/>
              </w:rPr>
              <w:t>名</w:t>
            </w:r>
          </w:p>
        </w:tc>
        <w:tc>
          <w:tcPr>
            <w:tcW w:w="4148" w:type="dxa"/>
            <w:vAlign w:val="center"/>
          </w:tcPr>
          <w:p w14:paraId="31FC95FA" w14:textId="77777777" w:rsidR="00F3374A" w:rsidRDefault="00000000">
            <w:pPr>
              <w:jc w:val="center"/>
              <w:rPr>
                <w:rFonts w:ascii="宋体" w:eastAsia="宋体" w:hAnsi="宋体"/>
                <w:sz w:val="28"/>
                <w:szCs w:val="28"/>
              </w:rPr>
            </w:pPr>
            <w:r>
              <w:rPr>
                <w:rFonts w:ascii="宋体" w:eastAsia="宋体" w:hAnsi="宋体" w:hint="eastAsia"/>
                <w:sz w:val="28"/>
                <w:szCs w:val="28"/>
              </w:rPr>
              <w:t>郑爱芳</w:t>
            </w:r>
          </w:p>
        </w:tc>
      </w:tr>
      <w:tr w:rsidR="00F3374A" w14:paraId="48DE975E" w14:textId="77777777">
        <w:trPr>
          <w:jc w:val="center"/>
        </w:trPr>
        <w:tc>
          <w:tcPr>
            <w:tcW w:w="4148" w:type="dxa"/>
            <w:shd w:val="clear" w:color="auto" w:fill="FFFF99"/>
            <w:vAlign w:val="center"/>
          </w:tcPr>
          <w:p w14:paraId="54D39DC7" w14:textId="77777777" w:rsidR="00F3374A" w:rsidRDefault="00000000">
            <w:pPr>
              <w:jc w:val="center"/>
              <w:rPr>
                <w:rFonts w:ascii="宋体" w:eastAsia="宋体" w:hAnsi="宋体"/>
                <w:sz w:val="28"/>
                <w:szCs w:val="28"/>
              </w:rPr>
            </w:pPr>
            <w:r>
              <w:rPr>
                <w:rFonts w:ascii="微软雅黑" w:eastAsia="微软雅黑" w:hAnsi="微软雅黑" w:cs="宋体" w:hint="eastAsia"/>
                <w:color w:val="000000"/>
                <w:kern w:val="0"/>
                <w:sz w:val="24"/>
                <w:szCs w:val="24"/>
              </w:rPr>
              <w:t>性</w:t>
            </w: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000000"/>
                <w:kern w:val="0"/>
                <w:sz w:val="24"/>
                <w:szCs w:val="24"/>
              </w:rPr>
              <w:t>别</w:t>
            </w:r>
          </w:p>
        </w:tc>
        <w:tc>
          <w:tcPr>
            <w:tcW w:w="4148" w:type="dxa"/>
            <w:vAlign w:val="center"/>
          </w:tcPr>
          <w:p w14:paraId="5558C085" w14:textId="77777777" w:rsidR="00F3374A" w:rsidRDefault="00000000">
            <w:pPr>
              <w:jc w:val="center"/>
              <w:rPr>
                <w:rFonts w:ascii="宋体" w:eastAsia="宋体" w:hAnsi="宋体"/>
                <w:sz w:val="28"/>
                <w:szCs w:val="28"/>
              </w:rPr>
            </w:pPr>
            <w:r>
              <w:rPr>
                <w:rFonts w:ascii="宋体" w:eastAsia="宋体" w:hAnsi="宋体" w:hint="eastAsia"/>
                <w:sz w:val="28"/>
                <w:szCs w:val="28"/>
              </w:rPr>
              <w:t>女</w:t>
            </w:r>
          </w:p>
        </w:tc>
      </w:tr>
      <w:tr w:rsidR="00F3374A" w14:paraId="5360BD8B" w14:textId="77777777">
        <w:trPr>
          <w:jc w:val="center"/>
        </w:trPr>
        <w:tc>
          <w:tcPr>
            <w:tcW w:w="4148" w:type="dxa"/>
            <w:shd w:val="clear" w:color="auto" w:fill="FFFF99"/>
            <w:vAlign w:val="center"/>
          </w:tcPr>
          <w:p w14:paraId="1E61BDF4" w14:textId="77777777" w:rsidR="00F3374A" w:rsidRDefault="00000000">
            <w:pPr>
              <w:jc w:val="center"/>
              <w:rPr>
                <w:rFonts w:ascii="宋体" w:eastAsia="宋体" w:hAnsi="宋体"/>
                <w:sz w:val="28"/>
                <w:szCs w:val="28"/>
              </w:rPr>
            </w:pPr>
            <w:r>
              <w:rPr>
                <w:rFonts w:ascii="微软雅黑" w:eastAsia="微软雅黑" w:hAnsi="微软雅黑" w:cs="宋体" w:hint="eastAsia"/>
                <w:color w:val="000000"/>
                <w:kern w:val="0"/>
                <w:sz w:val="24"/>
                <w:szCs w:val="24"/>
              </w:rPr>
              <w:t>出生年月</w:t>
            </w:r>
          </w:p>
        </w:tc>
        <w:tc>
          <w:tcPr>
            <w:tcW w:w="4148" w:type="dxa"/>
            <w:vAlign w:val="center"/>
          </w:tcPr>
          <w:p w14:paraId="26C0F416" w14:textId="77777777" w:rsidR="00F3374A" w:rsidRDefault="00000000">
            <w:pPr>
              <w:jc w:val="center"/>
              <w:rPr>
                <w:rFonts w:ascii="宋体" w:eastAsia="宋体" w:hAnsi="宋体"/>
                <w:sz w:val="28"/>
                <w:szCs w:val="28"/>
              </w:rPr>
            </w:pPr>
            <w:r>
              <w:rPr>
                <w:rFonts w:ascii="宋体" w:eastAsia="宋体" w:hAnsi="宋体" w:hint="eastAsia"/>
                <w:sz w:val="28"/>
                <w:szCs w:val="28"/>
              </w:rPr>
              <w:t>1980.08</w:t>
            </w:r>
          </w:p>
        </w:tc>
      </w:tr>
      <w:tr w:rsidR="00F3374A" w14:paraId="4E6B3382" w14:textId="77777777">
        <w:trPr>
          <w:jc w:val="center"/>
        </w:trPr>
        <w:tc>
          <w:tcPr>
            <w:tcW w:w="4148" w:type="dxa"/>
            <w:shd w:val="clear" w:color="auto" w:fill="FFFF99"/>
            <w:vAlign w:val="center"/>
          </w:tcPr>
          <w:p w14:paraId="41545743" w14:textId="77777777" w:rsidR="00F3374A" w:rsidRDefault="00000000">
            <w:pPr>
              <w:jc w:val="center"/>
              <w:rPr>
                <w:rFonts w:ascii="宋体" w:eastAsia="宋体" w:hAnsi="宋体"/>
                <w:sz w:val="28"/>
                <w:szCs w:val="28"/>
              </w:rPr>
            </w:pPr>
            <w:r>
              <w:rPr>
                <w:rFonts w:ascii="微软雅黑" w:eastAsia="微软雅黑" w:hAnsi="微软雅黑" w:cs="宋体" w:hint="eastAsia"/>
                <w:color w:val="000000"/>
                <w:kern w:val="0"/>
                <w:sz w:val="24"/>
                <w:szCs w:val="24"/>
              </w:rPr>
              <w:t>学</w:t>
            </w: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000000"/>
                <w:kern w:val="0"/>
                <w:sz w:val="24"/>
                <w:szCs w:val="24"/>
              </w:rPr>
              <w:t>位</w:t>
            </w:r>
          </w:p>
        </w:tc>
        <w:tc>
          <w:tcPr>
            <w:tcW w:w="4148" w:type="dxa"/>
            <w:vAlign w:val="center"/>
          </w:tcPr>
          <w:p w14:paraId="5BA4700B" w14:textId="77777777" w:rsidR="00F3374A" w:rsidRDefault="00000000">
            <w:pPr>
              <w:jc w:val="center"/>
              <w:rPr>
                <w:rFonts w:ascii="宋体" w:eastAsia="宋体" w:hAnsi="宋体"/>
                <w:sz w:val="28"/>
                <w:szCs w:val="28"/>
              </w:rPr>
            </w:pPr>
            <w:r>
              <w:rPr>
                <w:rFonts w:ascii="宋体" w:eastAsia="宋体" w:hAnsi="宋体" w:hint="eastAsia"/>
                <w:sz w:val="28"/>
                <w:szCs w:val="28"/>
              </w:rPr>
              <w:t>硕士</w:t>
            </w:r>
          </w:p>
        </w:tc>
      </w:tr>
      <w:tr w:rsidR="00F3374A" w14:paraId="32A1B4B8" w14:textId="77777777">
        <w:trPr>
          <w:jc w:val="center"/>
        </w:trPr>
        <w:tc>
          <w:tcPr>
            <w:tcW w:w="4148" w:type="dxa"/>
            <w:shd w:val="clear" w:color="auto" w:fill="FFFF99"/>
            <w:vAlign w:val="center"/>
          </w:tcPr>
          <w:p w14:paraId="01A3D015" w14:textId="77777777" w:rsidR="00F3374A" w:rsidRDefault="00000000">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14:paraId="04725E8B" w14:textId="77777777" w:rsidR="00F3374A" w:rsidRDefault="00000000">
            <w:pPr>
              <w:jc w:val="center"/>
              <w:rPr>
                <w:rFonts w:ascii="宋体" w:eastAsia="宋体" w:hAnsi="宋体"/>
                <w:sz w:val="28"/>
                <w:szCs w:val="28"/>
              </w:rPr>
            </w:pPr>
            <w:r>
              <w:rPr>
                <w:rFonts w:ascii="宋体" w:eastAsia="宋体" w:hAnsi="宋体" w:hint="eastAsia"/>
                <w:sz w:val="28"/>
                <w:szCs w:val="28"/>
              </w:rPr>
              <w:t>环境科学</w:t>
            </w:r>
          </w:p>
        </w:tc>
      </w:tr>
      <w:tr w:rsidR="00F3374A" w14:paraId="74A2E955" w14:textId="77777777">
        <w:trPr>
          <w:jc w:val="center"/>
        </w:trPr>
        <w:tc>
          <w:tcPr>
            <w:tcW w:w="4148" w:type="dxa"/>
            <w:shd w:val="clear" w:color="auto" w:fill="FFFF99"/>
            <w:vAlign w:val="center"/>
          </w:tcPr>
          <w:p w14:paraId="009EBAFE" w14:textId="77777777" w:rsidR="00F3374A" w:rsidRDefault="00000000">
            <w:pPr>
              <w:jc w:val="center"/>
              <w:rPr>
                <w:rFonts w:ascii="宋体" w:eastAsia="宋体" w:hAnsi="宋体"/>
                <w:sz w:val="28"/>
                <w:szCs w:val="28"/>
              </w:rPr>
            </w:pPr>
            <w:r>
              <w:rPr>
                <w:rFonts w:ascii="微软雅黑" w:eastAsia="微软雅黑" w:hAnsi="微软雅黑" w:cs="宋体" w:hint="eastAsia"/>
                <w:color w:val="000000"/>
                <w:kern w:val="0"/>
                <w:sz w:val="24"/>
                <w:szCs w:val="24"/>
              </w:rPr>
              <w:t>职</w:t>
            </w: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000000"/>
                <w:kern w:val="0"/>
                <w:sz w:val="24"/>
                <w:szCs w:val="24"/>
              </w:rPr>
              <w:t>称</w:t>
            </w:r>
          </w:p>
        </w:tc>
        <w:tc>
          <w:tcPr>
            <w:tcW w:w="4148" w:type="dxa"/>
            <w:vAlign w:val="center"/>
          </w:tcPr>
          <w:p w14:paraId="647842AE" w14:textId="77777777" w:rsidR="00F3374A" w:rsidRDefault="00000000">
            <w:pPr>
              <w:jc w:val="center"/>
              <w:rPr>
                <w:rFonts w:ascii="宋体" w:eastAsia="宋体" w:hAnsi="宋体"/>
                <w:sz w:val="28"/>
                <w:szCs w:val="28"/>
              </w:rPr>
            </w:pPr>
            <w:r>
              <w:rPr>
                <w:rFonts w:ascii="宋体" w:eastAsia="宋体" w:hAnsi="宋体" w:hint="eastAsia"/>
                <w:sz w:val="28"/>
                <w:szCs w:val="28"/>
              </w:rPr>
              <w:t>副教授</w:t>
            </w:r>
          </w:p>
        </w:tc>
      </w:tr>
      <w:tr w:rsidR="00F3374A" w14:paraId="3164F342" w14:textId="77777777">
        <w:trPr>
          <w:jc w:val="center"/>
        </w:trPr>
        <w:tc>
          <w:tcPr>
            <w:tcW w:w="4148" w:type="dxa"/>
            <w:shd w:val="clear" w:color="auto" w:fill="FFFF99"/>
            <w:vAlign w:val="center"/>
          </w:tcPr>
          <w:p w14:paraId="28DE66F4" w14:textId="77777777" w:rsidR="00F3374A" w:rsidRDefault="00000000">
            <w:pPr>
              <w:jc w:val="center"/>
              <w:rPr>
                <w:rFonts w:ascii="宋体" w:eastAsia="宋体" w:hAnsi="宋体"/>
                <w:sz w:val="28"/>
                <w:szCs w:val="28"/>
              </w:rPr>
            </w:pPr>
            <w:r>
              <w:rPr>
                <w:rFonts w:ascii="Times New Roman" w:eastAsia="微软雅黑" w:hAnsi="Times New Roman" w:cs="Times New Roman"/>
                <w:color w:val="000000"/>
                <w:kern w:val="0"/>
                <w:sz w:val="24"/>
                <w:szCs w:val="24"/>
              </w:rPr>
              <w:t>E-mail</w:t>
            </w:r>
          </w:p>
        </w:tc>
        <w:tc>
          <w:tcPr>
            <w:tcW w:w="4148" w:type="dxa"/>
            <w:vAlign w:val="center"/>
          </w:tcPr>
          <w:p w14:paraId="772068E4" w14:textId="77777777" w:rsidR="00F3374A" w:rsidRDefault="00000000">
            <w:pPr>
              <w:jc w:val="center"/>
              <w:rPr>
                <w:rFonts w:ascii="宋体" w:eastAsia="宋体" w:hAnsi="宋体"/>
                <w:sz w:val="28"/>
                <w:szCs w:val="28"/>
              </w:rPr>
            </w:pPr>
            <w:r>
              <w:rPr>
                <w:rFonts w:ascii="宋体" w:eastAsia="宋体" w:hAnsi="宋体" w:hint="eastAsia"/>
                <w:sz w:val="28"/>
                <w:szCs w:val="28"/>
              </w:rPr>
              <w:t>aifangzheng@126.com</w:t>
            </w:r>
          </w:p>
        </w:tc>
      </w:tr>
    </w:tbl>
    <w:p w14:paraId="08D4EB58" w14:textId="77777777" w:rsidR="00F3374A" w:rsidRDefault="00F3374A">
      <w:pPr>
        <w:spacing w:line="360" w:lineRule="auto"/>
        <w:ind w:firstLineChars="200" w:firstLine="480"/>
        <w:rPr>
          <w:rFonts w:ascii="宋体" w:eastAsia="宋体" w:hAnsi="宋体"/>
          <w:sz w:val="24"/>
          <w:szCs w:val="24"/>
        </w:rPr>
      </w:pPr>
    </w:p>
    <w:p w14:paraId="6B554391"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教师简介：</w:t>
      </w:r>
      <w:r>
        <w:rPr>
          <w:rFonts w:ascii="Times New Roman" w:eastAsia="宋体" w:hAnsi="Times New Roman" w:cs="Times New Roman"/>
          <w:sz w:val="24"/>
          <w:szCs w:val="24"/>
        </w:rPr>
        <w:t>2006</w:t>
      </w:r>
      <w:r>
        <w:rPr>
          <w:rFonts w:ascii="Times New Roman" w:eastAsia="宋体" w:hAnsi="Times New Roman" w:cs="Times New Roman" w:hint="eastAsia"/>
          <w:sz w:val="24"/>
          <w:szCs w:val="24"/>
        </w:rPr>
        <w:t>年毕业于中国科学院成都生物研究所，环境科学专业，研究方向为环境微生物（微生物法处理污水、拮抗微生物资源的开发与利用）。科研</w:t>
      </w:r>
      <w:r>
        <w:rPr>
          <w:rFonts w:ascii="Times New Roman" w:eastAsia="宋体" w:hAnsi="Times New Roman" w:cs="Times New Roman" w:hint="eastAsia"/>
          <w:sz w:val="24"/>
          <w:szCs w:val="24"/>
        </w:rPr>
        <w:lastRenderedPageBreak/>
        <w:t>方面：主持安徽省教育厅自然科学基金项目</w:t>
      </w:r>
      <w:r>
        <w:rPr>
          <w:rFonts w:ascii="Times New Roman" w:eastAsia="宋体" w:hAnsi="Times New Roman" w:cs="Times New Roman"/>
          <w:sz w:val="24"/>
          <w:szCs w:val="24"/>
        </w:rPr>
        <w:t> 1 </w:t>
      </w:r>
      <w:r>
        <w:rPr>
          <w:rFonts w:ascii="Times New Roman" w:eastAsia="宋体" w:hAnsi="Times New Roman" w:cs="Times New Roman" w:hint="eastAsia"/>
          <w:sz w:val="24"/>
          <w:szCs w:val="24"/>
        </w:rPr>
        <w:t>项、安徽省教育厅重点项目</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项，水生生物保护与水生态修复安徽省高校工程技术研究中心开放课题</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项，参与国家自然科学基金</w:t>
      </w:r>
      <w:r>
        <w:rPr>
          <w:rFonts w:ascii="Times New Roman" w:eastAsia="宋体" w:hAnsi="Times New Roman" w:cs="Times New Roman"/>
          <w:sz w:val="24"/>
          <w:szCs w:val="24"/>
        </w:rPr>
        <w:t> 2 </w:t>
      </w:r>
      <w:r>
        <w:rPr>
          <w:rFonts w:ascii="Times New Roman" w:eastAsia="宋体" w:hAnsi="Times New Roman" w:cs="Times New Roman" w:hint="eastAsia"/>
          <w:sz w:val="24"/>
          <w:szCs w:val="24"/>
        </w:rPr>
        <w:t>项，获安庆市科学技术二等奖</w:t>
      </w:r>
      <w:r>
        <w:rPr>
          <w:rFonts w:ascii="Times New Roman" w:eastAsia="宋体" w:hAnsi="Times New Roman" w:cs="Times New Roman"/>
          <w:sz w:val="24"/>
          <w:szCs w:val="24"/>
        </w:rPr>
        <w:t> 1 </w:t>
      </w:r>
      <w:r>
        <w:rPr>
          <w:rFonts w:ascii="Times New Roman" w:eastAsia="宋体" w:hAnsi="Times New Roman" w:cs="Times New Roman" w:hint="eastAsia"/>
          <w:sz w:val="24"/>
          <w:szCs w:val="24"/>
        </w:rPr>
        <w:t>项，发表论文</w:t>
      </w:r>
      <w:r>
        <w:rPr>
          <w:rFonts w:ascii="Times New Roman" w:eastAsia="宋体" w:hAnsi="Times New Roman" w:cs="Times New Roman"/>
          <w:sz w:val="24"/>
          <w:szCs w:val="24"/>
        </w:rPr>
        <w:t> 20 </w:t>
      </w:r>
      <w:r>
        <w:rPr>
          <w:rFonts w:ascii="Times New Roman" w:eastAsia="宋体" w:hAnsi="Times New Roman" w:cs="Times New Roman" w:hint="eastAsia"/>
          <w:sz w:val="24"/>
          <w:szCs w:val="24"/>
        </w:rPr>
        <w:t>余篇。</w:t>
      </w:r>
      <w:proofErr w:type="gramStart"/>
      <w:r>
        <w:rPr>
          <w:rFonts w:ascii="Times New Roman" w:eastAsia="宋体" w:hAnsi="Times New Roman" w:cs="Times New Roman" w:hint="eastAsia"/>
          <w:sz w:val="24"/>
          <w:szCs w:val="24"/>
        </w:rPr>
        <w:t>教教学</w:t>
      </w:r>
      <w:proofErr w:type="gramEnd"/>
      <w:r>
        <w:rPr>
          <w:rFonts w:ascii="Times New Roman" w:eastAsia="宋体" w:hAnsi="Times New Roman" w:cs="Times New Roman" w:hint="eastAsia"/>
          <w:sz w:val="24"/>
          <w:szCs w:val="24"/>
        </w:rPr>
        <w:t>实践：指导国家级大学生创新创业项目</w:t>
      </w:r>
      <w:r>
        <w:rPr>
          <w:rFonts w:ascii="Times New Roman" w:eastAsia="宋体" w:hAnsi="Times New Roman" w:cs="Times New Roman"/>
          <w:sz w:val="24"/>
          <w:szCs w:val="24"/>
        </w:rPr>
        <w:t> 2 </w:t>
      </w:r>
      <w:r>
        <w:rPr>
          <w:rFonts w:ascii="Times New Roman" w:eastAsia="宋体" w:hAnsi="Times New Roman" w:cs="Times New Roman" w:hint="eastAsia"/>
          <w:sz w:val="24"/>
          <w:szCs w:val="24"/>
        </w:rPr>
        <w:t>项，指导学生参加</w:t>
      </w:r>
      <w:r>
        <w:rPr>
          <w:rFonts w:ascii="Times New Roman" w:eastAsia="宋体" w:hAnsi="Times New Roman" w:cs="Times New Roman"/>
          <w:sz w:val="24"/>
          <w:szCs w:val="24"/>
        </w:rPr>
        <w:t>A, B</w:t>
      </w:r>
      <w:r>
        <w:rPr>
          <w:rFonts w:ascii="Times New Roman" w:eastAsia="宋体" w:hAnsi="Times New Roman" w:cs="Times New Roman" w:hint="eastAsia"/>
          <w:sz w:val="24"/>
          <w:szCs w:val="24"/>
        </w:rPr>
        <w:t>类赛事，获奖</w:t>
      </w:r>
      <w:r>
        <w:rPr>
          <w:rFonts w:ascii="Times New Roman" w:eastAsia="宋体" w:hAnsi="Times New Roman" w:cs="Times New Roman"/>
          <w:sz w:val="24"/>
          <w:szCs w:val="24"/>
        </w:rPr>
        <w:t> 20 </w:t>
      </w:r>
      <w:r>
        <w:rPr>
          <w:rFonts w:ascii="Times New Roman" w:eastAsia="宋体" w:hAnsi="Times New Roman" w:cs="Times New Roman" w:hint="eastAsia"/>
          <w:sz w:val="24"/>
          <w:szCs w:val="24"/>
        </w:rPr>
        <w:t>余项。</w:t>
      </w:r>
    </w:p>
    <w:p w14:paraId="510216D1" w14:textId="77777777" w:rsidR="00F3374A" w:rsidRDefault="00F3374A">
      <w:pPr>
        <w:spacing w:line="360" w:lineRule="auto"/>
        <w:ind w:firstLineChars="200" w:firstLine="480"/>
        <w:rPr>
          <w:rFonts w:ascii="Times New Roman" w:eastAsia="宋体" w:hAnsi="Times New Roman" w:cs="Times New Roman"/>
          <w:sz w:val="24"/>
          <w:szCs w:val="24"/>
        </w:rPr>
      </w:pPr>
    </w:p>
    <w:p w14:paraId="58322ABD"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一、主讲课程</w:t>
      </w:r>
    </w:p>
    <w:p w14:paraId="179E7432"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本科生：微生物学</w:t>
      </w:r>
    </w:p>
    <w:p w14:paraId="07353F11" w14:textId="77777777" w:rsidR="00F3374A" w:rsidRDefault="00F3374A">
      <w:pPr>
        <w:spacing w:line="360" w:lineRule="auto"/>
        <w:ind w:firstLineChars="200" w:firstLine="480"/>
        <w:rPr>
          <w:rFonts w:ascii="Times New Roman" w:eastAsia="宋体" w:hAnsi="Times New Roman" w:cs="Times New Roman"/>
          <w:sz w:val="24"/>
          <w:szCs w:val="24"/>
        </w:rPr>
      </w:pPr>
    </w:p>
    <w:p w14:paraId="20C13383" w14:textId="77777777" w:rsidR="00F3374A" w:rsidRDefault="00000000">
      <w:pPr>
        <w:numPr>
          <w:ilvl w:val="0"/>
          <w:numId w:val="1"/>
        </w:num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教育（）和工作经历</w:t>
      </w:r>
    </w:p>
    <w:p w14:paraId="2EE1F53E" w14:textId="77777777" w:rsidR="00F3374A" w:rsidRDefault="00000000">
      <w:pPr>
        <w:spacing w:line="360" w:lineRule="auto"/>
        <w:ind w:firstLineChars="200" w:firstLine="480"/>
        <w:rPr>
          <w:rFonts w:ascii="Times New Roman" w:eastAsia="宋体" w:hAnsi="Times New Roman" w:cs="Times New Roman"/>
          <w:b/>
          <w:bCs/>
          <w:sz w:val="24"/>
          <w:szCs w:val="24"/>
        </w:rPr>
      </w:pPr>
      <w:r>
        <w:rPr>
          <w:rFonts w:ascii="Times New Roman" w:eastAsia="宋体" w:hAnsi="Times New Roman" w:cs="Times New Roman" w:hint="eastAsia"/>
          <w:sz w:val="24"/>
          <w:szCs w:val="24"/>
        </w:rPr>
        <w:t xml:space="preserve">2003.09 - 2006.07     </w:t>
      </w:r>
      <w:r>
        <w:rPr>
          <w:rFonts w:ascii="Times New Roman" w:eastAsia="宋体" w:hAnsi="Times New Roman" w:cs="Times New Roman" w:hint="eastAsia"/>
          <w:sz w:val="24"/>
          <w:szCs w:val="24"/>
        </w:rPr>
        <w:t>中国科学院成都生物研究所，环境科学专业，硕士</w:t>
      </w:r>
    </w:p>
    <w:p w14:paraId="2D8A1E65"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2006.09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至今</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副教授</w:t>
      </w:r>
    </w:p>
    <w:p w14:paraId="26BCDE7C" w14:textId="77777777" w:rsidR="00F3374A" w:rsidRDefault="00F3374A">
      <w:pPr>
        <w:spacing w:line="360" w:lineRule="auto"/>
        <w:ind w:firstLineChars="200" w:firstLine="480"/>
        <w:rPr>
          <w:rFonts w:ascii="Times New Roman" w:eastAsia="宋体" w:hAnsi="Times New Roman" w:cs="Times New Roman"/>
          <w:sz w:val="24"/>
          <w:szCs w:val="24"/>
        </w:rPr>
      </w:pPr>
    </w:p>
    <w:p w14:paraId="36B01410"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三、教学科研项目情况</w:t>
      </w:r>
    </w:p>
    <w:p w14:paraId="1BFE7B90" w14:textId="77777777" w:rsidR="00F3374A" w:rsidRDefault="00000000">
      <w:pPr>
        <w:spacing w:line="360" w:lineRule="auto"/>
        <w:ind w:firstLineChars="200" w:firstLine="480"/>
        <w:rPr>
          <w:rFonts w:ascii="Times New Roman" w:eastAsia="宋体" w:hAnsi="Times New Roman" w:cs="Times New Roman"/>
          <w:sz w:val="24"/>
          <w:szCs w:val="24"/>
        </w:rPr>
      </w:pPr>
      <w:bookmarkStart w:id="0" w:name="_Hlk163468079"/>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科研方面：主持安徽省教育厅自然科学基金项目</w:t>
      </w:r>
      <w:r>
        <w:rPr>
          <w:rFonts w:ascii="Times New Roman" w:eastAsia="宋体" w:hAnsi="Times New Roman" w:cs="Times New Roman"/>
          <w:sz w:val="24"/>
          <w:szCs w:val="24"/>
        </w:rPr>
        <w:t> 1 </w:t>
      </w:r>
      <w:r>
        <w:rPr>
          <w:rFonts w:ascii="Times New Roman" w:eastAsia="宋体" w:hAnsi="Times New Roman" w:cs="Times New Roman" w:hint="eastAsia"/>
          <w:sz w:val="24"/>
          <w:szCs w:val="24"/>
        </w:rPr>
        <w:t>项、安徽省教育厅重点项目</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项，水生生物保护与水生态修复安徽省高校工程技术研究中心开放课题</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项，参与国家自然科学基金</w:t>
      </w:r>
      <w:r>
        <w:rPr>
          <w:rFonts w:ascii="Times New Roman" w:eastAsia="宋体" w:hAnsi="Times New Roman" w:cs="Times New Roman"/>
          <w:sz w:val="24"/>
          <w:szCs w:val="24"/>
        </w:rPr>
        <w:t> 2 </w:t>
      </w:r>
      <w:r>
        <w:rPr>
          <w:rFonts w:ascii="Times New Roman" w:eastAsia="宋体" w:hAnsi="Times New Roman" w:cs="Times New Roman" w:hint="eastAsia"/>
          <w:sz w:val="24"/>
          <w:szCs w:val="24"/>
        </w:rPr>
        <w:t>项。获国家发明专利</w:t>
      </w:r>
      <w:r>
        <w:rPr>
          <w:rFonts w:ascii="Times New Roman" w:eastAsia="宋体" w:hAnsi="Times New Roman" w:cs="Times New Roman"/>
          <w:sz w:val="24"/>
          <w:szCs w:val="24"/>
        </w:rPr>
        <w:t> 2 </w:t>
      </w:r>
      <w:r>
        <w:rPr>
          <w:rFonts w:ascii="Times New Roman" w:eastAsia="宋体" w:hAnsi="Times New Roman" w:cs="Times New Roman" w:hint="eastAsia"/>
          <w:sz w:val="24"/>
          <w:szCs w:val="24"/>
        </w:rPr>
        <w:t>项，实用新型</w:t>
      </w:r>
      <w:r>
        <w:rPr>
          <w:rFonts w:ascii="Times New Roman" w:eastAsia="宋体" w:hAnsi="Times New Roman" w:cs="Times New Roman"/>
          <w:sz w:val="24"/>
          <w:szCs w:val="24"/>
        </w:rPr>
        <w:t> 1 </w:t>
      </w:r>
      <w:r>
        <w:rPr>
          <w:rFonts w:ascii="Times New Roman" w:eastAsia="宋体" w:hAnsi="Times New Roman" w:cs="Times New Roman" w:hint="eastAsia"/>
          <w:sz w:val="24"/>
          <w:szCs w:val="24"/>
        </w:rPr>
        <w:t>项，</w:t>
      </w:r>
    </w:p>
    <w:p w14:paraId="0CD6FD4F"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教研方面：主持安徽省质量工程教学研究项目</w:t>
      </w:r>
      <w:r>
        <w:rPr>
          <w:rFonts w:ascii="Times New Roman" w:eastAsia="宋体" w:hAnsi="Times New Roman" w:cs="Times New Roman"/>
          <w:sz w:val="24"/>
          <w:szCs w:val="24"/>
        </w:rPr>
        <w:t> 1 </w:t>
      </w:r>
      <w:r>
        <w:rPr>
          <w:rFonts w:ascii="Times New Roman" w:eastAsia="宋体" w:hAnsi="Times New Roman" w:cs="Times New Roman" w:hint="eastAsia"/>
          <w:sz w:val="24"/>
          <w:szCs w:val="24"/>
        </w:rPr>
        <w:t>项，安庆师范大学教研项目</w:t>
      </w:r>
      <w:r>
        <w:rPr>
          <w:rFonts w:ascii="Times New Roman" w:eastAsia="宋体" w:hAnsi="Times New Roman" w:cs="Times New Roman"/>
          <w:sz w:val="24"/>
          <w:szCs w:val="24"/>
        </w:rPr>
        <w:t> 2 </w:t>
      </w:r>
      <w:r>
        <w:rPr>
          <w:rFonts w:ascii="Times New Roman" w:eastAsia="宋体" w:hAnsi="Times New Roman" w:cs="Times New Roman" w:hint="eastAsia"/>
          <w:sz w:val="24"/>
          <w:szCs w:val="24"/>
        </w:rPr>
        <w:t>项，主持省级示范课</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门。</w:t>
      </w:r>
      <w:bookmarkEnd w:id="0"/>
    </w:p>
    <w:p w14:paraId="2EC089CE"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四、发表论文情况</w:t>
      </w:r>
    </w:p>
    <w:p w14:paraId="2B736FF7" w14:textId="77777777" w:rsidR="00F3374A" w:rsidRDefault="00000000">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郑爱芳</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张名雪</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周姝珂</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等</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香樟黑斑病病原菌鉴定及其拮抗菌</w:t>
      </w:r>
      <w:r>
        <w:rPr>
          <w:rFonts w:ascii="Times New Roman" w:eastAsia="宋体" w:hAnsi="Times New Roman" w:cs="Times New Roman" w:hint="eastAsia"/>
          <w:sz w:val="24"/>
          <w:szCs w:val="24"/>
        </w:rPr>
        <w:t>B505</w:t>
      </w:r>
      <w:r>
        <w:rPr>
          <w:rFonts w:ascii="Times New Roman" w:eastAsia="宋体" w:hAnsi="Times New Roman" w:cs="Times New Roman" w:hint="eastAsia"/>
          <w:sz w:val="24"/>
          <w:szCs w:val="24"/>
        </w:rPr>
        <w:t>的生防效果</w:t>
      </w:r>
      <w:r>
        <w:rPr>
          <w:rFonts w:ascii="Times New Roman" w:eastAsia="宋体" w:hAnsi="Times New Roman" w:cs="Times New Roman" w:hint="eastAsia"/>
          <w:sz w:val="24"/>
          <w:szCs w:val="24"/>
        </w:rPr>
        <w:t>[J/OL].</w:t>
      </w:r>
      <w:r>
        <w:rPr>
          <w:rFonts w:ascii="Times New Roman" w:eastAsia="宋体" w:hAnsi="Times New Roman" w:cs="Times New Roman" w:hint="eastAsia"/>
          <w:sz w:val="24"/>
          <w:szCs w:val="24"/>
        </w:rPr>
        <w:t>西北农业学报</w:t>
      </w:r>
      <w:r>
        <w:rPr>
          <w:rFonts w:ascii="Times New Roman" w:eastAsia="宋体" w:hAnsi="Times New Roman" w:cs="Times New Roman" w:hint="eastAsia"/>
          <w:sz w:val="24"/>
          <w:szCs w:val="24"/>
        </w:rPr>
        <w:t>:1-11[2024-04-10</w:t>
      </w:r>
      <w:proofErr w:type="gramStart"/>
      <w:r>
        <w:rPr>
          <w:rFonts w:ascii="Times New Roman" w:eastAsia="宋体" w:hAnsi="Times New Roman" w:cs="Times New Roman" w:hint="eastAsia"/>
          <w:sz w:val="24"/>
          <w:szCs w:val="24"/>
        </w:rPr>
        <w:t>].http://kns.cnki.net/</w:t>
      </w:r>
      <w:proofErr w:type="spellStart"/>
      <w:r>
        <w:rPr>
          <w:rFonts w:ascii="Times New Roman" w:eastAsia="宋体" w:hAnsi="Times New Roman" w:cs="Times New Roman" w:hint="eastAsia"/>
          <w:sz w:val="24"/>
          <w:szCs w:val="24"/>
        </w:rPr>
        <w:t>kcms</w:t>
      </w:r>
      <w:proofErr w:type="spellEnd"/>
      <w:r>
        <w:rPr>
          <w:rFonts w:ascii="Times New Roman" w:eastAsia="宋体" w:hAnsi="Times New Roman" w:cs="Times New Roman" w:hint="eastAsia"/>
          <w:sz w:val="24"/>
          <w:szCs w:val="24"/>
        </w:rPr>
        <w:t>/detail/61</w:t>
      </w:r>
      <w:proofErr w:type="gramEnd"/>
      <w:r>
        <w:rPr>
          <w:rFonts w:ascii="Times New Roman" w:eastAsia="宋体" w:hAnsi="Times New Roman" w:cs="Times New Roman" w:hint="eastAsia"/>
          <w:sz w:val="24"/>
          <w:szCs w:val="24"/>
        </w:rPr>
        <w:t>.</w:t>
      </w:r>
    </w:p>
    <w:p w14:paraId="069B1F31" w14:textId="77777777" w:rsidR="00F3374A" w:rsidRDefault="00000000">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1220.s.20240408.0919.002.html.</w:t>
      </w:r>
    </w:p>
    <w:p w14:paraId="080840B8" w14:textId="77777777" w:rsidR="00F3374A" w:rsidRDefault="00000000">
      <w:pPr>
        <w:numPr>
          <w:ilvl w:val="0"/>
          <w:numId w:val="2"/>
        </w:num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郑爱芳</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基于</w:t>
      </w:r>
      <w:r>
        <w:rPr>
          <w:rFonts w:ascii="Times New Roman" w:eastAsia="宋体" w:hAnsi="Times New Roman" w:cs="Times New Roman" w:hint="eastAsia"/>
          <w:sz w:val="24"/>
          <w:szCs w:val="24"/>
        </w:rPr>
        <w:t>OBE</w:t>
      </w:r>
      <w:r>
        <w:rPr>
          <w:rFonts w:ascii="Times New Roman" w:eastAsia="宋体" w:hAnsi="Times New Roman" w:cs="Times New Roman" w:hint="eastAsia"/>
          <w:sz w:val="24"/>
          <w:szCs w:val="24"/>
        </w:rPr>
        <w:t>理念的“微生物学”模块化教学改革与探索</w:t>
      </w:r>
      <w:r>
        <w:rPr>
          <w:rFonts w:ascii="Times New Roman" w:eastAsia="宋体" w:hAnsi="Times New Roman" w:cs="Times New Roman" w:hint="eastAsia"/>
          <w:sz w:val="24"/>
          <w:szCs w:val="24"/>
        </w:rPr>
        <w:t>[J].</w:t>
      </w:r>
      <w:r>
        <w:rPr>
          <w:rFonts w:ascii="Times New Roman" w:eastAsia="宋体" w:hAnsi="Times New Roman" w:cs="Times New Roman" w:hint="eastAsia"/>
          <w:sz w:val="24"/>
          <w:szCs w:val="24"/>
        </w:rPr>
        <w:t>农产品加工</w:t>
      </w:r>
      <w:r>
        <w:rPr>
          <w:rFonts w:ascii="Times New Roman" w:eastAsia="宋体" w:hAnsi="Times New Roman" w:cs="Times New Roman" w:hint="eastAsia"/>
          <w:sz w:val="24"/>
          <w:szCs w:val="24"/>
        </w:rPr>
        <w:t>,2023(06):104-105+108.</w:t>
      </w:r>
    </w:p>
    <w:p w14:paraId="3FA782E0" w14:textId="77777777" w:rsidR="00F3374A" w:rsidRDefault="00000000">
      <w:pPr>
        <w:numPr>
          <w:ilvl w:val="0"/>
          <w:numId w:val="2"/>
        </w:num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郑爱芳</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何欢</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高晔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等</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一株防治花生采后黄曲霉污染的拮抗菌的筛选及其防控效果</w:t>
      </w:r>
      <w:r>
        <w:rPr>
          <w:rFonts w:ascii="Times New Roman" w:eastAsia="宋体" w:hAnsi="Times New Roman" w:cs="Times New Roman" w:hint="eastAsia"/>
          <w:sz w:val="24"/>
          <w:szCs w:val="24"/>
        </w:rPr>
        <w:t>[J].</w:t>
      </w:r>
      <w:r>
        <w:rPr>
          <w:rFonts w:ascii="Times New Roman" w:eastAsia="宋体" w:hAnsi="Times New Roman" w:cs="Times New Roman" w:hint="eastAsia"/>
          <w:sz w:val="24"/>
          <w:szCs w:val="24"/>
        </w:rPr>
        <w:t>中国油脂</w:t>
      </w:r>
      <w:r>
        <w:rPr>
          <w:rFonts w:ascii="Times New Roman" w:eastAsia="宋体" w:hAnsi="Times New Roman" w:cs="Times New Roman" w:hint="eastAsia"/>
          <w:sz w:val="24"/>
          <w:szCs w:val="24"/>
        </w:rPr>
        <w:t>,2024,49(02):56-62.</w:t>
      </w:r>
    </w:p>
    <w:p w14:paraId="18548F6A"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郑爱芳</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吴甘霖</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李伟娟</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等</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一株野生</w:t>
      </w:r>
      <w:proofErr w:type="gramStart"/>
      <w:r>
        <w:rPr>
          <w:rFonts w:ascii="Times New Roman" w:eastAsia="宋体" w:hAnsi="Times New Roman" w:cs="Times New Roman" w:hint="eastAsia"/>
          <w:sz w:val="24"/>
          <w:szCs w:val="24"/>
        </w:rPr>
        <w:t>抗铜大型</w:t>
      </w:r>
      <w:proofErr w:type="gramEnd"/>
      <w:r>
        <w:rPr>
          <w:rFonts w:ascii="Times New Roman" w:eastAsia="宋体" w:hAnsi="Times New Roman" w:cs="Times New Roman" w:hint="eastAsia"/>
          <w:sz w:val="24"/>
          <w:szCs w:val="24"/>
        </w:rPr>
        <w:t>真菌对铜离子的吸附作用</w:t>
      </w:r>
      <w:r>
        <w:rPr>
          <w:rFonts w:ascii="Times New Roman" w:eastAsia="宋体" w:hAnsi="Times New Roman" w:cs="Times New Roman" w:hint="eastAsia"/>
          <w:sz w:val="24"/>
          <w:szCs w:val="24"/>
        </w:rPr>
        <w:t>[J].</w:t>
      </w:r>
      <w:r>
        <w:rPr>
          <w:rFonts w:ascii="Times New Roman" w:eastAsia="宋体" w:hAnsi="Times New Roman" w:cs="Times New Roman" w:hint="eastAsia"/>
          <w:sz w:val="24"/>
          <w:szCs w:val="24"/>
        </w:rPr>
        <w:t>生物学杂志</w:t>
      </w:r>
      <w:r>
        <w:rPr>
          <w:rFonts w:ascii="Times New Roman" w:eastAsia="宋体" w:hAnsi="Times New Roman" w:cs="Times New Roman" w:hint="eastAsia"/>
          <w:sz w:val="24"/>
          <w:szCs w:val="24"/>
        </w:rPr>
        <w:t>,2020,37(01):72-76.</w:t>
      </w:r>
    </w:p>
    <w:p w14:paraId="7F0E8648" w14:textId="77777777" w:rsidR="00F3374A" w:rsidRDefault="00000000">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5.</w:t>
      </w:r>
      <w:r>
        <w:rPr>
          <w:rFonts w:ascii="Times New Roman" w:eastAsia="宋体" w:hAnsi="Times New Roman" w:cs="Times New Roman" w:hint="eastAsia"/>
          <w:sz w:val="24"/>
          <w:szCs w:val="24"/>
        </w:rPr>
        <w:t>郑爱芳</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碱渣废水微生物处理研究初探</w:t>
      </w:r>
      <w:r>
        <w:rPr>
          <w:rFonts w:ascii="Times New Roman" w:eastAsia="宋体" w:hAnsi="Times New Roman" w:cs="Times New Roman" w:hint="eastAsia"/>
          <w:sz w:val="24"/>
          <w:szCs w:val="24"/>
        </w:rPr>
        <w:t>[J].</w:t>
      </w:r>
      <w:r>
        <w:rPr>
          <w:rFonts w:ascii="Times New Roman" w:eastAsia="宋体" w:hAnsi="Times New Roman" w:cs="Times New Roman" w:hint="eastAsia"/>
          <w:sz w:val="24"/>
          <w:szCs w:val="24"/>
        </w:rPr>
        <w:t>长江大学学报</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自科版</w:t>
      </w:r>
      <w:proofErr w:type="gramEnd"/>
      <w:r>
        <w:rPr>
          <w:rFonts w:ascii="Times New Roman" w:eastAsia="宋体" w:hAnsi="Times New Roman" w:cs="Times New Roman" w:hint="eastAsia"/>
          <w:sz w:val="24"/>
          <w:szCs w:val="24"/>
        </w:rPr>
        <w:t>),2016,13</w:t>
      </w:r>
    </w:p>
    <w:p w14:paraId="6B4281DF" w14:textId="77777777" w:rsidR="00F3374A" w:rsidRDefault="00000000">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(31):20-23</w:t>
      </w:r>
    </w:p>
    <w:p w14:paraId="717D42D1" w14:textId="77777777" w:rsidR="00F3374A" w:rsidRDefault="00000000">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郑爱芳</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缪静</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宗梅</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等</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哲学思想在微生物学教学中的渗透与融合</w:t>
      </w:r>
      <w:r>
        <w:rPr>
          <w:rFonts w:ascii="Times New Roman" w:eastAsia="宋体" w:hAnsi="Times New Roman" w:cs="Times New Roman" w:hint="eastAsia"/>
          <w:sz w:val="24"/>
          <w:szCs w:val="24"/>
        </w:rPr>
        <w:t>[J].</w:t>
      </w:r>
      <w:r>
        <w:rPr>
          <w:rFonts w:ascii="Times New Roman" w:eastAsia="宋体" w:hAnsi="Times New Roman" w:cs="Times New Roman" w:hint="eastAsia"/>
          <w:sz w:val="24"/>
          <w:szCs w:val="24"/>
        </w:rPr>
        <w:t>牡丹江师范学院学报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自然科学版</w:t>
      </w:r>
      <w:r>
        <w:rPr>
          <w:rFonts w:ascii="Times New Roman" w:eastAsia="宋体" w:hAnsi="Times New Roman" w:cs="Times New Roman" w:hint="eastAsia"/>
          <w:sz w:val="24"/>
          <w:szCs w:val="24"/>
        </w:rPr>
        <w:t>),2012(04):79-80.</w:t>
      </w:r>
    </w:p>
    <w:p w14:paraId="6D794109" w14:textId="77777777" w:rsidR="00F3374A"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五、获奖及荣誉情况（包括指导学生）</w:t>
      </w:r>
    </w:p>
    <w:p w14:paraId="5FC0F2E0"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全国大学生生命科学竞赛（创新创业类）国赛三等奖</w:t>
      </w:r>
    </w:p>
    <w:p w14:paraId="083257EA"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2. 2022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全国大学生生命科学竞赛（科学探究类）省赛二等奖</w:t>
      </w:r>
    </w:p>
    <w:p w14:paraId="0E636C00"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第十二届全国大学生电子商务“创新、创意及创业”挑战赛安徽省银奖</w:t>
      </w:r>
    </w:p>
    <w:p w14:paraId="1732F420"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4 2022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第十三届“挑战杯”大学生创业计划竞赛安徽省银奖</w:t>
      </w:r>
    </w:p>
    <w:p w14:paraId="18CC24FA"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5. 2022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第八届安徽省“互联网</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”大学生创新创业大赛安徽省铜奖</w:t>
      </w:r>
    </w:p>
    <w:p w14:paraId="6AB34AE2"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6. 2021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第七届全国青年科普创新实验暨作品大赛全国总决赛生物环境（大学组）一等奖</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w:t>
      </w:r>
    </w:p>
    <w:p w14:paraId="7B4CA58D"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第七届全国青年科普创新实验暨作品大赛安徽赛区生物环境（大学组）一等奖</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二等奖</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三等奖</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项</w:t>
      </w:r>
    </w:p>
    <w:p w14:paraId="4678102D"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第五届中国微生物培养皿艺术大赛“银奖”</w:t>
      </w:r>
    </w:p>
    <w:p w14:paraId="0711753A"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9. 2021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第四届安徽省大学生生命科学竞赛三等奖</w:t>
      </w:r>
    </w:p>
    <w:p w14:paraId="43CAF49B"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10. 2020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中国大学生计算机设计大赛安徽省级赛中荣获“优胜奖”</w:t>
      </w:r>
    </w:p>
    <w:p w14:paraId="5C16C389"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11. 2020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第四届中国微生物培养皿艺术大赛“铜奖”</w:t>
      </w:r>
    </w:p>
    <w:p w14:paraId="705847D1"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12. 2020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获第三届安徽省大学生生命科学竞赛二等奖</w:t>
      </w:r>
    </w:p>
    <w:p w14:paraId="05C81018"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13.2020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安徽省大学生物标本大赛二等奖</w:t>
      </w:r>
    </w:p>
    <w:p w14:paraId="671E233C"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14. 2020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安徽省大学生食品设计创新大赛中荣获三等奖</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w:t>
      </w:r>
    </w:p>
    <w:p w14:paraId="0A3AAFAF"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15. 2019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第三届全国大学生生命科学竞赛三等奖</w:t>
      </w:r>
    </w:p>
    <w:p w14:paraId="08727BDC"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16.2019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安徽省第二届大学生生命科学竞赛一等奖</w:t>
      </w:r>
    </w:p>
    <w:p w14:paraId="2B064BA3"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17. 2019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“凤宝杯”</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年安徽省大学生食品设计创新大赛二等奖</w:t>
      </w:r>
    </w:p>
    <w:p w14:paraId="2B908635" w14:textId="77777777" w:rsidR="00F3374A"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18. 2019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第六届全国青年科普创新实验暨作品大赛科普实验单元生物环境命题大学组安徽赛区三等奖</w:t>
      </w:r>
    </w:p>
    <w:p w14:paraId="6279587F" w14:textId="77777777" w:rsidR="00F3374A" w:rsidRDefault="00F3374A">
      <w:pPr>
        <w:spacing w:line="360" w:lineRule="auto"/>
        <w:ind w:firstLineChars="200" w:firstLine="480"/>
        <w:rPr>
          <w:rFonts w:ascii="Times New Roman" w:eastAsia="宋体" w:hAnsi="Times New Roman" w:cs="Times New Roman"/>
          <w:sz w:val="24"/>
          <w:szCs w:val="24"/>
        </w:rPr>
      </w:pPr>
    </w:p>
    <w:p w14:paraId="6444F7A5" w14:textId="77777777" w:rsidR="00F3374A" w:rsidRDefault="00F3374A">
      <w:pPr>
        <w:spacing w:line="360" w:lineRule="auto"/>
        <w:ind w:firstLineChars="200" w:firstLine="480"/>
        <w:rPr>
          <w:rFonts w:ascii="Times New Roman" w:eastAsia="宋体" w:hAnsi="Times New Roman" w:cs="Times New Roman"/>
          <w:sz w:val="24"/>
          <w:szCs w:val="24"/>
        </w:rPr>
      </w:pPr>
    </w:p>
    <w:p w14:paraId="44DD6A47" w14:textId="0169EF67" w:rsidR="00F3374A" w:rsidRDefault="00F3374A" w:rsidP="009B7145">
      <w:pPr>
        <w:spacing w:line="360" w:lineRule="auto"/>
        <w:rPr>
          <w:rFonts w:ascii="Times New Roman" w:eastAsia="宋体" w:hAnsi="Times New Roman" w:cs="Times New Roman" w:hint="eastAsia"/>
          <w:b/>
          <w:bCs/>
          <w:color w:val="FF0000"/>
          <w:sz w:val="24"/>
          <w:szCs w:val="24"/>
        </w:rPr>
      </w:pPr>
    </w:p>
    <w:sectPr w:rsidR="00F337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ABDEA"/>
    <w:multiLevelType w:val="singleLevel"/>
    <w:tmpl w:val="931ABDEA"/>
    <w:lvl w:ilvl="0">
      <w:start w:val="2"/>
      <w:numFmt w:val="decimal"/>
      <w:lvlText w:val="%1."/>
      <w:lvlJc w:val="left"/>
      <w:pPr>
        <w:tabs>
          <w:tab w:val="left" w:pos="312"/>
        </w:tabs>
      </w:pPr>
    </w:lvl>
  </w:abstractNum>
  <w:abstractNum w:abstractNumId="1" w15:restartNumberingAfterBreak="0">
    <w:nsid w:val="D20A37DF"/>
    <w:multiLevelType w:val="singleLevel"/>
    <w:tmpl w:val="D20A37DF"/>
    <w:lvl w:ilvl="0">
      <w:start w:val="2"/>
      <w:numFmt w:val="chineseCounting"/>
      <w:suff w:val="nothing"/>
      <w:lvlText w:val="%1、"/>
      <w:lvlJc w:val="left"/>
      <w:rPr>
        <w:rFonts w:hint="eastAsia"/>
      </w:rPr>
    </w:lvl>
  </w:abstractNum>
  <w:num w:numId="1" w16cid:durableId="1982076537">
    <w:abstractNumId w:val="1"/>
  </w:num>
  <w:num w:numId="2" w16cid:durableId="89319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QwMmNmY2M5MjVjZjdiMjIyMDg4MTkyM2QwNGI0NTQifQ=="/>
  </w:docVars>
  <w:rsids>
    <w:rsidRoot w:val="002B4DE8"/>
    <w:rsid w:val="000466CC"/>
    <w:rsid w:val="000E6667"/>
    <w:rsid w:val="001D56CB"/>
    <w:rsid w:val="002B4DE8"/>
    <w:rsid w:val="009B7145"/>
    <w:rsid w:val="00DD039F"/>
    <w:rsid w:val="00DE1310"/>
    <w:rsid w:val="00F3374A"/>
    <w:rsid w:val="5BCF0AAB"/>
    <w:rsid w:val="6ECE5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AED3"/>
  <w15:docId w15:val="{382348AA-6EFD-4712-B719-E9C2DC73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5</cp:revision>
  <dcterms:created xsi:type="dcterms:W3CDTF">2024-04-08T02:34:00Z</dcterms:created>
  <dcterms:modified xsi:type="dcterms:W3CDTF">2024-04-10T05:53:00Z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77A54BC8B53B4106BD33DBC6C79CBCF8_12</vt:lpwstr>
  </property>
</Properties>
</file>